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598B7C" w14:textId="38791C28" w:rsidR="00FA5083" w:rsidRPr="00FA5083" w:rsidRDefault="00652077" w:rsidP="00015D1B">
      <w:pPr>
        <w:ind w:firstLine="0"/>
        <w:rPr>
          <w:i/>
          <w:iCs/>
        </w:rPr>
      </w:pPr>
      <w:r w:rsidRPr="00652077">
        <w:rPr>
          <w:i/>
          <w:iCs/>
          <w:color w:val="FF0000"/>
        </w:rPr>
        <w:t>Введите здесь в</w:t>
      </w:r>
      <w:r w:rsidR="00FA5083" w:rsidRPr="00652077">
        <w:rPr>
          <w:i/>
          <w:iCs/>
          <w:color w:val="FF0000"/>
        </w:rPr>
        <w:t xml:space="preserve">ид рукописи </w:t>
      </w:r>
      <w:r w:rsidR="00FA5083">
        <w:rPr>
          <w:i/>
          <w:iCs/>
        </w:rPr>
        <w:t>(Оригинальная статья, обзор)</w:t>
      </w:r>
    </w:p>
    <w:p w14:paraId="6485C6A5" w14:textId="45399017" w:rsidR="00015D1B" w:rsidRDefault="00015D1B" w:rsidP="00015D1B">
      <w:pPr>
        <w:ind w:firstLine="0"/>
        <w:rPr>
          <w:lang w:val="en-US"/>
        </w:rPr>
      </w:pPr>
      <w:r w:rsidRPr="00836A08">
        <w:rPr>
          <w:lang w:val="en-US"/>
        </w:rPr>
        <w:t xml:space="preserve">DOI: </w:t>
      </w:r>
      <w:hyperlink r:id="rId8" w:history="1">
        <w:r w:rsidR="00BC31FE" w:rsidRPr="004C5114">
          <w:rPr>
            <w:rStyle w:val="a9"/>
            <w:lang w:val="en-US"/>
          </w:rPr>
          <w:t>https://doi.org/10.34220/issn.2222-7962/2023.</w:t>
        </w:r>
        <w:r w:rsidR="00BC31FE" w:rsidRPr="004C5114">
          <w:rPr>
            <w:rStyle w:val="a9"/>
            <w:highlight w:val="yellow"/>
            <w:lang w:val="en-US"/>
          </w:rPr>
          <w:t>x/x</w:t>
        </w:r>
      </w:hyperlink>
    </w:p>
    <w:tbl>
      <w:tblPr>
        <w:tblW w:w="9781" w:type="dxa"/>
        <w:tblLook w:val="04A0" w:firstRow="1" w:lastRow="0" w:firstColumn="1" w:lastColumn="0" w:noHBand="0" w:noVBand="1"/>
      </w:tblPr>
      <w:tblGrid>
        <w:gridCol w:w="8294"/>
        <w:gridCol w:w="1487"/>
      </w:tblGrid>
      <w:tr w:rsidR="00531A48" w14:paraId="2B4E9E5C" w14:textId="77777777" w:rsidTr="00FB210C">
        <w:tc>
          <w:tcPr>
            <w:tcW w:w="8294" w:type="dxa"/>
            <w:shd w:val="clear" w:color="auto" w:fill="auto"/>
          </w:tcPr>
          <w:p w14:paraId="7B22A478" w14:textId="77777777" w:rsidR="00531A48" w:rsidRPr="00531A48" w:rsidRDefault="00531A48">
            <w:pPr>
              <w:ind w:firstLine="0"/>
            </w:pPr>
            <w:r>
              <w:rPr>
                <w:bCs/>
                <w:color w:val="2A2A2A"/>
                <w:kern w:val="36"/>
              </w:rPr>
              <w:t xml:space="preserve">УДК </w:t>
            </w:r>
            <w:proofErr w:type="gramStart"/>
            <w:r>
              <w:rPr>
                <w:bCs/>
                <w:color w:val="2A2A2A"/>
                <w:kern w:val="36"/>
                <w:lang w:val="en-US"/>
              </w:rPr>
              <w:t>xxx</w:t>
            </w:r>
            <w:r>
              <w:rPr>
                <w:bCs/>
                <w:color w:val="2A2A2A"/>
                <w:kern w:val="36"/>
              </w:rPr>
              <w:t>.</w:t>
            </w:r>
            <w:r>
              <w:rPr>
                <w:bCs/>
                <w:color w:val="2A2A2A"/>
                <w:kern w:val="36"/>
                <w:lang w:val="en-US"/>
              </w:rPr>
              <w:t>xxx</w:t>
            </w:r>
            <w:r>
              <w:rPr>
                <w:bCs/>
                <w:color w:val="2A2A2A"/>
                <w:kern w:val="36"/>
              </w:rPr>
              <w:t>.</w:t>
            </w:r>
            <w:r>
              <w:rPr>
                <w:bCs/>
                <w:color w:val="2A2A2A"/>
                <w:kern w:val="36"/>
                <w:lang w:val="en-US"/>
              </w:rPr>
              <w:t>xxx</w:t>
            </w:r>
            <w:r>
              <w:rPr>
                <w:bCs/>
                <w:color w:val="2A2A2A"/>
                <w:kern w:val="36"/>
              </w:rPr>
              <w:t xml:space="preserve">  </w:t>
            </w:r>
            <w:r>
              <w:rPr>
                <w:bCs/>
                <w:noProof/>
                <w:color w:val="FF0000"/>
              </w:rPr>
              <w:t>введите</w:t>
            </w:r>
            <w:proofErr w:type="gramEnd"/>
            <w:r>
              <w:rPr>
                <w:bCs/>
                <w:noProof/>
                <w:color w:val="FF0000"/>
              </w:rPr>
              <w:t xml:space="preserve"> здесь УДК</w:t>
            </w:r>
          </w:p>
        </w:tc>
        <w:tc>
          <w:tcPr>
            <w:tcW w:w="1487" w:type="dxa"/>
            <w:shd w:val="clear" w:color="auto" w:fill="auto"/>
          </w:tcPr>
          <w:p w14:paraId="7B0C8B72" w14:textId="4DBA8435" w:rsidR="00531A48" w:rsidRDefault="00727C80" w:rsidP="00FB210C">
            <w:pPr>
              <w:spacing w:line="240" w:lineRule="auto"/>
              <w:ind w:firstLine="0"/>
              <w:jc w:val="right"/>
              <w:rPr>
                <w:lang w:val="en-US"/>
              </w:rPr>
            </w:pPr>
            <w:r>
              <w:rPr>
                <w:bCs/>
                <w:noProof/>
                <w:color w:val="2A2A2A"/>
                <w:kern w:val="36"/>
                <w:lang w:val="en-US"/>
              </w:rPr>
              <w:drawing>
                <wp:inline distT="0" distB="0" distL="0" distR="0" wp14:anchorId="1DF43539" wp14:editId="70462306">
                  <wp:extent cx="715645" cy="24955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15645" cy="249555"/>
                          </a:xfrm>
                          <a:prstGeom prst="rect">
                            <a:avLst/>
                          </a:prstGeom>
                          <a:noFill/>
                          <a:ln>
                            <a:noFill/>
                          </a:ln>
                        </pic:spPr>
                      </pic:pic>
                    </a:graphicData>
                  </a:graphic>
                </wp:inline>
              </w:drawing>
            </w:r>
          </w:p>
        </w:tc>
      </w:tr>
    </w:tbl>
    <w:p w14:paraId="51E68896" w14:textId="615DF8D6" w:rsidR="00FF1784" w:rsidRDefault="00836A08" w:rsidP="00301867">
      <w:pPr>
        <w:ind w:firstLine="0"/>
        <w:jc w:val="center"/>
        <w:rPr>
          <w:b/>
          <w:sz w:val="28"/>
          <w:szCs w:val="28"/>
        </w:rPr>
      </w:pPr>
      <w:r w:rsidRPr="004227B6">
        <w:rPr>
          <w:b/>
          <w:sz w:val="28"/>
          <w:szCs w:val="28"/>
        </w:rPr>
        <w:t>Введите здесь название статьи</w:t>
      </w:r>
      <w:r w:rsidR="00FF1784" w:rsidRPr="004227B6">
        <w:rPr>
          <w:b/>
          <w:sz w:val="28"/>
          <w:szCs w:val="28"/>
        </w:rPr>
        <w:t xml:space="preserve"> </w:t>
      </w:r>
    </w:p>
    <w:p w14:paraId="051004F0" w14:textId="77777777" w:rsidR="00586AFB" w:rsidRDefault="00586AFB" w:rsidP="00836A08">
      <w:pPr>
        <w:jc w:val="left"/>
        <w:rPr>
          <w:b/>
          <w:sz w:val="20"/>
        </w:rPr>
      </w:pPr>
    </w:p>
    <w:p w14:paraId="1412B6F1" w14:textId="2D09B392" w:rsidR="00015D1B" w:rsidRPr="00026FE5" w:rsidRDefault="00836A08" w:rsidP="00836A08">
      <w:pPr>
        <w:jc w:val="left"/>
        <w:rPr>
          <w:sz w:val="20"/>
        </w:rPr>
      </w:pPr>
      <w:r w:rsidRPr="00026FE5">
        <w:rPr>
          <w:b/>
          <w:sz w:val="20"/>
        </w:rPr>
        <w:t>Имя О</w:t>
      </w:r>
      <w:r w:rsidR="00015D1B" w:rsidRPr="00026FE5">
        <w:rPr>
          <w:b/>
          <w:sz w:val="20"/>
        </w:rPr>
        <w:t>. </w:t>
      </w:r>
      <w:r w:rsidRPr="00026FE5">
        <w:rPr>
          <w:b/>
          <w:sz w:val="20"/>
        </w:rPr>
        <w:t>Фамилия</w:t>
      </w:r>
      <w:r w:rsidRPr="00026FE5">
        <w:rPr>
          <w:b/>
          <w:sz w:val="20"/>
          <w:vertAlign w:val="superscript"/>
        </w:rPr>
        <w:t>1</w:t>
      </w:r>
      <w:r w:rsidR="00BA7FEB" w:rsidRPr="00026FE5">
        <w:rPr>
          <w:b/>
          <w:noProof/>
          <w:sz w:val="20"/>
        </w:rPr>
        <w:drawing>
          <wp:inline distT="0" distB="0" distL="0" distR="0" wp14:anchorId="08CFF3ED" wp14:editId="2CCD8911">
            <wp:extent cx="173355" cy="122555"/>
            <wp:effectExtent l="0" t="0" r="0" b="0"/>
            <wp:docPr id="20" name="Рисунок 6" descr="20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20061"/>
                    <pic:cNvPicPr>
                      <a:picLocks noChangeAspect="1" noChangeArrowheads="1"/>
                    </pic:cNvPicPr>
                  </pic:nvPicPr>
                  <pic:blipFill>
                    <a:blip r:embed="rId10">
                      <a:extLst>
                        <a:ext uri="{28A0092B-C50C-407E-A947-70E740481C1C}">
                          <a14:useLocalDpi xmlns:a14="http://schemas.microsoft.com/office/drawing/2010/main" val="0"/>
                        </a:ext>
                      </a:extLst>
                    </a:blip>
                    <a:srcRect l="22107" t="14925" r="22107" b="14925"/>
                    <a:stretch>
                      <a:fillRect/>
                    </a:stretch>
                  </pic:blipFill>
                  <pic:spPr bwMode="auto">
                    <a:xfrm>
                      <a:off x="0" y="0"/>
                      <a:ext cx="173355" cy="122555"/>
                    </a:xfrm>
                    <a:prstGeom prst="rect">
                      <a:avLst/>
                    </a:prstGeom>
                    <a:noFill/>
                    <a:ln>
                      <a:noFill/>
                    </a:ln>
                  </pic:spPr>
                </pic:pic>
              </a:graphicData>
            </a:graphic>
          </wp:inline>
        </w:drawing>
      </w:r>
      <w:r w:rsidR="00C57ACD" w:rsidRPr="00026FE5">
        <w:rPr>
          <w:bCs/>
          <w:color w:val="FF0000"/>
          <w:sz w:val="20"/>
          <w:vertAlign w:val="superscript"/>
        </w:rPr>
        <w:t>поставьте знак у корр</w:t>
      </w:r>
      <w:r w:rsidR="00BA7FEB">
        <w:rPr>
          <w:bCs/>
          <w:color w:val="FF0000"/>
          <w:sz w:val="20"/>
          <w:vertAlign w:val="superscript"/>
        </w:rPr>
        <w:t>еспондирующего</w:t>
      </w:r>
      <w:r w:rsidR="00C57ACD" w:rsidRPr="00026FE5">
        <w:rPr>
          <w:bCs/>
          <w:color w:val="FF0000"/>
          <w:sz w:val="20"/>
          <w:vertAlign w:val="superscript"/>
        </w:rPr>
        <w:t xml:space="preserve"> </w:t>
      </w:r>
      <w:proofErr w:type="gramStart"/>
      <w:r w:rsidR="00C57ACD" w:rsidRPr="00026FE5">
        <w:rPr>
          <w:bCs/>
          <w:color w:val="FF0000"/>
          <w:sz w:val="20"/>
          <w:vertAlign w:val="superscript"/>
        </w:rPr>
        <w:t>автора</w:t>
      </w:r>
      <w:r w:rsidR="00C57ACD" w:rsidRPr="00026FE5">
        <w:rPr>
          <w:bCs/>
          <w:sz w:val="20"/>
          <w:vertAlign w:val="superscript"/>
        </w:rPr>
        <w:t xml:space="preserve"> </w:t>
      </w:r>
      <w:r w:rsidRPr="00026FE5">
        <w:rPr>
          <w:b/>
          <w:noProof/>
          <w:sz w:val="20"/>
        </w:rPr>
        <w:t>,</w:t>
      </w:r>
      <w:proofErr w:type="gramEnd"/>
      <w:r w:rsidRPr="00026FE5">
        <w:rPr>
          <w:b/>
          <w:noProof/>
          <w:sz w:val="20"/>
        </w:rPr>
        <w:t xml:space="preserve"> </w:t>
      </w:r>
      <w:r w:rsidR="00C57ACD" w:rsidRPr="00026FE5">
        <w:rPr>
          <w:bCs/>
          <w:noProof/>
          <w:color w:val="FF0000"/>
          <w:sz w:val="20"/>
        </w:rPr>
        <w:t>введите здесь</w:t>
      </w:r>
      <w:r w:rsidR="00C57ACD" w:rsidRPr="00026FE5">
        <w:rPr>
          <w:b/>
          <w:noProof/>
          <w:color w:val="FF0000"/>
          <w:sz w:val="20"/>
        </w:rPr>
        <w:t xml:space="preserve"> </w:t>
      </w:r>
      <w:hyperlink r:id="rId11" w:history="1">
        <w:r w:rsidR="00C57ACD" w:rsidRPr="00026FE5">
          <w:rPr>
            <w:rStyle w:val="a9"/>
            <w:color w:val="FF0000"/>
            <w:sz w:val="20"/>
            <w:u w:val="none"/>
            <w:lang w:val="en-US"/>
          </w:rPr>
          <w:t>e</w:t>
        </w:r>
        <w:r w:rsidR="00C57ACD" w:rsidRPr="00026FE5">
          <w:rPr>
            <w:rStyle w:val="a9"/>
            <w:color w:val="FF0000"/>
            <w:sz w:val="20"/>
            <w:u w:val="none"/>
          </w:rPr>
          <w:t>-</w:t>
        </w:r>
        <w:r w:rsidR="00C57ACD" w:rsidRPr="00026FE5">
          <w:rPr>
            <w:rStyle w:val="a9"/>
            <w:color w:val="FF0000"/>
            <w:sz w:val="20"/>
            <w:u w:val="none"/>
            <w:lang w:val="en-US"/>
          </w:rPr>
          <w:t>mail</w:t>
        </w:r>
      </w:hyperlink>
      <w:r w:rsidRPr="00026FE5">
        <w:rPr>
          <w:sz w:val="20"/>
        </w:rPr>
        <w:t>,</w:t>
      </w:r>
      <w:r w:rsidRPr="00026FE5">
        <w:rPr>
          <w:b/>
          <w:noProof/>
          <w:sz w:val="20"/>
        </w:rPr>
        <w:t xml:space="preserve"> </w:t>
      </w:r>
      <w:r w:rsidR="00727C80" w:rsidRPr="00026FE5">
        <w:rPr>
          <w:b/>
          <w:noProof/>
          <w:sz w:val="20"/>
        </w:rPr>
        <w:drawing>
          <wp:inline distT="0" distB="0" distL="0" distR="0" wp14:anchorId="78252E78" wp14:editId="7A18B0B3">
            <wp:extent cx="109855" cy="109855"/>
            <wp:effectExtent l="0" t="0" r="0" b="0"/>
            <wp:docPr id="3" name="Рисунок 6" descr="Изображение выглядит как коллекция картинок&#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Изображение выглядит как коллекция картинок&#10;&#10;Автоматически созданное описание"/>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9855" cy="109855"/>
                    </a:xfrm>
                    <a:prstGeom prst="rect">
                      <a:avLst/>
                    </a:prstGeom>
                    <a:noFill/>
                    <a:ln>
                      <a:noFill/>
                    </a:ln>
                  </pic:spPr>
                </pic:pic>
              </a:graphicData>
            </a:graphic>
          </wp:inline>
        </w:drawing>
      </w:r>
      <w:bookmarkStart w:id="0" w:name="_Hlk22140660"/>
      <w:r w:rsidRPr="00026FE5">
        <w:rPr>
          <w:sz w:val="20"/>
        </w:rPr>
        <w:t xml:space="preserve"> </w:t>
      </w:r>
      <w:r w:rsidRPr="00026FE5">
        <w:rPr>
          <w:color w:val="FF0000"/>
          <w:sz w:val="20"/>
        </w:rPr>
        <w:t xml:space="preserve">введите здесь </w:t>
      </w:r>
      <w:bookmarkEnd w:id="0"/>
      <w:r w:rsidRPr="00026FE5">
        <w:rPr>
          <w:color w:val="FF0000"/>
          <w:sz w:val="20"/>
          <w:lang w:val="en-US"/>
        </w:rPr>
        <w:t>ORCID</w:t>
      </w:r>
    </w:p>
    <w:p w14:paraId="2D00FADE" w14:textId="0A2B21E1" w:rsidR="00134672" w:rsidRPr="00026FE5" w:rsidRDefault="00134672" w:rsidP="00134672">
      <w:pPr>
        <w:jc w:val="left"/>
        <w:rPr>
          <w:sz w:val="20"/>
        </w:rPr>
      </w:pPr>
      <w:r w:rsidRPr="00026FE5">
        <w:rPr>
          <w:b/>
          <w:sz w:val="20"/>
        </w:rPr>
        <w:t>Имя О. Фамилия</w:t>
      </w:r>
      <w:r w:rsidRPr="00026FE5">
        <w:rPr>
          <w:b/>
          <w:sz w:val="20"/>
          <w:vertAlign w:val="superscript"/>
        </w:rPr>
        <w:t>1</w:t>
      </w:r>
      <w:r w:rsidRPr="00026FE5">
        <w:rPr>
          <w:b/>
          <w:noProof/>
          <w:sz w:val="20"/>
        </w:rPr>
        <w:t xml:space="preserve">,  </w:t>
      </w:r>
      <w:hyperlink r:id="rId13" w:history="1">
        <w:r w:rsidRPr="00026FE5">
          <w:rPr>
            <w:rStyle w:val="a9"/>
            <w:color w:val="000000"/>
            <w:sz w:val="20"/>
            <w:u w:val="none"/>
          </w:rPr>
          <w:t>e-mail@m</w:t>
        </w:r>
        <w:r w:rsidRPr="00026FE5">
          <w:rPr>
            <w:rStyle w:val="a9"/>
            <w:color w:val="000000"/>
            <w:sz w:val="20"/>
            <w:u w:val="none"/>
            <w:lang w:val="en-US"/>
          </w:rPr>
          <w:t>ail</w:t>
        </w:r>
        <w:r w:rsidRPr="00026FE5">
          <w:rPr>
            <w:rStyle w:val="a9"/>
            <w:color w:val="000000"/>
            <w:sz w:val="20"/>
            <w:u w:val="none"/>
          </w:rPr>
          <w:t>.ru</w:t>
        </w:r>
      </w:hyperlink>
      <w:r w:rsidRPr="00026FE5">
        <w:rPr>
          <w:b/>
          <w:noProof/>
          <w:sz w:val="20"/>
        </w:rPr>
        <w:t xml:space="preserve"> </w:t>
      </w:r>
      <w:r w:rsidR="00727C80" w:rsidRPr="00026FE5">
        <w:rPr>
          <w:b/>
          <w:noProof/>
          <w:sz w:val="20"/>
        </w:rPr>
        <w:drawing>
          <wp:inline distT="0" distB="0" distL="0" distR="0" wp14:anchorId="4574B41E" wp14:editId="3EF1931B">
            <wp:extent cx="109855" cy="109855"/>
            <wp:effectExtent l="0" t="0" r="0" b="0"/>
            <wp:docPr id="4" name="Рисунок 6" descr="Изображение выглядит как коллекция картинок&#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Изображение выглядит как коллекция картинок&#10;&#10;Автоматически созданное описание"/>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9855" cy="109855"/>
                    </a:xfrm>
                    <a:prstGeom prst="rect">
                      <a:avLst/>
                    </a:prstGeom>
                    <a:noFill/>
                    <a:ln>
                      <a:noFill/>
                    </a:ln>
                  </pic:spPr>
                </pic:pic>
              </a:graphicData>
            </a:graphic>
          </wp:inline>
        </w:drawing>
      </w:r>
      <w:r w:rsidRPr="00026FE5">
        <w:rPr>
          <w:sz w:val="20"/>
        </w:rPr>
        <w:t xml:space="preserve"> </w:t>
      </w:r>
      <w:r w:rsidR="00D00315" w:rsidRPr="00F626BB">
        <w:rPr>
          <w:sz w:val="20"/>
          <w:szCs w:val="22"/>
          <w:lang w:val="en-US"/>
        </w:rPr>
        <w:t>http</w:t>
      </w:r>
      <w:r w:rsidR="00D00315">
        <w:rPr>
          <w:sz w:val="20"/>
          <w:szCs w:val="22"/>
          <w:lang w:val="en-US"/>
        </w:rPr>
        <w:t>s</w:t>
      </w:r>
      <w:r w:rsidR="00D00315" w:rsidRPr="00D00315">
        <w:rPr>
          <w:sz w:val="20"/>
          <w:szCs w:val="22"/>
        </w:rPr>
        <w:t>://</w:t>
      </w:r>
      <w:r w:rsidR="00D00315" w:rsidRPr="00F626BB">
        <w:rPr>
          <w:sz w:val="20"/>
          <w:szCs w:val="22"/>
          <w:lang w:val="en-US"/>
        </w:rPr>
        <w:t>orcid</w:t>
      </w:r>
      <w:r w:rsidR="00D00315" w:rsidRPr="00D00315">
        <w:rPr>
          <w:sz w:val="20"/>
          <w:szCs w:val="22"/>
        </w:rPr>
        <w:t>.</w:t>
      </w:r>
      <w:r w:rsidR="00D00315" w:rsidRPr="00F626BB">
        <w:rPr>
          <w:sz w:val="20"/>
          <w:szCs w:val="22"/>
          <w:lang w:val="en-US"/>
        </w:rPr>
        <w:t>org</w:t>
      </w:r>
      <w:r w:rsidR="00D00315" w:rsidRPr="00D00315">
        <w:rPr>
          <w:sz w:val="20"/>
          <w:szCs w:val="22"/>
        </w:rPr>
        <w:t>/</w:t>
      </w:r>
      <w:r w:rsidRPr="00026FE5">
        <w:rPr>
          <w:sz w:val="20"/>
        </w:rPr>
        <w:t>XXXX-XXXX-XXXX-XXXX</w:t>
      </w:r>
    </w:p>
    <w:p w14:paraId="19A4DCC9" w14:textId="33BF5A81" w:rsidR="00134672" w:rsidRPr="00026FE5" w:rsidRDefault="00134672" w:rsidP="00134672">
      <w:pPr>
        <w:jc w:val="left"/>
        <w:rPr>
          <w:sz w:val="20"/>
        </w:rPr>
      </w:pPr>
      <w:r w:rsidRPr="00026FE5">
        <w:rPr>
          <w:b/>
          <w:sz w:val="20"/>
        </w:rPr>
        <w:t>Имя О. Фамилия</w:t>
      </w:r>
      <w:r w:rsidRPr="00026FE5">
        <w:rPr>
          <w:sz w:val="20"/>
          <w:vertAlign w:val="superscript"/>
        </w:rPr>
        <w:t>2</w:t>
      </w:r>
      <w:r w:rsidRPr="00026FE5">
        <w:rPr>
          <w:b/>
          <w:noProof/>
          <w:sz w:val="20"/>
        </w:rPr>
        <w:t xml:space="preserve">,  </w:t>
      </w:r>
      <w:hyperlink r:id="rId14" w:history="1">
        <w:r w:rsidRPr="00026FE5">
          <w:rPr>
            <w:rStyle w:val="a9"/>
            <w:color w:val="000000"/>
            <w:sz w:val="20"/>
            <w:u w:val="none"/>
          </w:rPr>
          <w:t>e-mail@m</w:t>
        </w:r>
        <w:r w:rsidRPr="00026FE5">
          <w:rPr>
            <w:rStyle w:val="a9"/>
            <w:color w:val="000000"/>
            <w:sz w:val="20"/>
            <w:u w:val="none"/>
            <w:lang w:val="en-US"/>
          </w:rPr>
          <w:t>ail</w:t>
        </w:r>
        <w:r w:rsidRPr="00026FE5">
          <w:rPr>
            <w:rStyle w:val="a9"/>
            <w:color w:val="000000"/>
            <w:sz w:val="20"/>
            <w:u w:val="none"/>
          </w:rPr>
          <w:t>.ru</w:t>
        </w:r>
      </w:hyperlink>
      <w:r w:rsidRPr="00026FE5">
        <w:rPr>
          <w:b/>
          <w:noProof/>
          <w:sz w:val="20"/>
        </w:rPr>
        <w:t xml:space="preserve"> </w:t>
      </w:r>
      <w:r w:rsidR="00727C80" w:rsidRPr="00026FE5">
        <w:rPr>
          <w:b/>
          <w:noProof/>
          <w:sz w:val="20"/>
        </w:rPr>
        <w:drawing>
          <wp:inline distT="0" distB="0" distL="0" distR="0" wp14:anchorId="292ECCEC" wp14:editId="107C95C8">
            <wp:extent cx="109855" cy="109855"/>
            <wp:effectExtent l="0" t="0" r="0" b="0"/>
            <wp:docPr id="5" name="Рисунок 6" descr="Изображение выглядит как коллекция картинок&#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Изображение выглядит как коллекция картинок&#10;&#10;Автоматически созданное описание"/>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9855" cy="109855"/>
                    </a:xfrm>
                    <a:prstGeom prst="rect">
                      <a:avLst/>
                    </a:prstGeom>
                    <a:noFill/>
                    <a:ln>
                      <a:noFill/>
                    </a:ln>
                  </pic:spPr>
                </pic:pic>
              </a:graphicData>
            </a:graphic>
          </wp:inline>
        </w:drawing>
      </w:r>
      <w:r w:rsidRPr="00026FE5">
        <w:rPr>
          <w:sz w:val="20"/>
        </w:rPr>
        <w:t xml:space="preserve"> </w:t>
      </w:r>
      <w:r w:rsidR="00D00315" w:rsidRPr="00F626BB">
        <w:rPr>
          <w:sz w:val="20"/>
          <w:szCs w:val="22"/>
          <w:lang w:val="en-US"/>
        </w:rPr>
        <w:t>http</w:t>
      </w:r>
      <w:r w:rsidR="00D00315">
        <w:rPr>
          <w:sz w:val="20"/>
          <w:szCs w:val="22"/>
          <w:lang w:val="en-US"/>
        </w:rPr>
        <w:t>s</w:t>
      </w:r>
      <w:r w:rsidR="00D00315" w:rsidRPr="00D00315">
        <w:rPr>
          <w:sz w:val="20"/>
          <w:szCs w:val="22"/>
        </w:rPr>
        <w:t>://</w:t>
      </w:r>
      <w:r w:rsidR="00D00315" w:rsidRPr="00F626BB">
        <w:rPr>
          <w:sz w:val="20"/>
          <w:szCs w:val="22"/>
          <w:lang w:val="en-US"/>
        </w:rPr>
        <w:t>orcid</w:t>
      </w:r>
      <w:r w:rsidR="00D00315" w:rsidRPr="00D00315">
        <w:rPr>
          <w:sz w:val="20"/>
          <w:szCs w:val="22"/>
        </w:rPr>
        <w:t>.</w:t>
      </w:r>
      <w:r w:rsidR="00D00315" w:rsidRPr="00F626BB">
        <w:rPr>
          <w:sz w:val="20"/>
          <w:szCs w:val="22"/>
          <w:lang w:val="en-US"/>
        </w:rPr>
        <w:t>org</w:t>
      </w:r>
      <w:r w:rsidR="00D00315" w:rsidRPr="00D00315">
        <w:rPr>
          <w:sz w:val="20"/>
          <w:szCs w:val="22"/>
        </w:rPr>
        <w:t>/</w:t>
      </w:r>
      <w:r w:rsidRPr="00026FE5">
        <w:rPr>
          <w:sz w:val="20"/>
        </w:rPr>
        <w:t>XXXX-XXXX-XXXX-XXXX</w:t>
      </w:r>
    </w:p>
    <w:p w14:paraId="64B6BF18" w14:textId="4EFFCF51" w:rsidR="00134672" w:rsidRPr="00026FE5" w:rsidRDefault="00134672" w:rsidP="00134672">
      <w:pPr>
        <w:jc w:val="left"/>
        <w:rPr>
          <w:sz w:val="20"/>
        </w:rPr>
      </w:pPr>
      <w:r w:rsidRPr="00026FE5">
        <w:rPr>
          <w:b/>
          <w:sz w:val="20"/>
        </w:rPr>
        <w:t>Имя О. Фамилия</w:t>
      </w:r>
      <w:r w:rsidRPr="00026FE5">
        <w:rPr>
          <w:sz w:val="20"/>
          <w:vertAlign w:val="superscript"/>
        </w:rPr>
        <w:t>3</w:t>
      </w:r>
      <w:r w:rsidRPr="00026FE5">
        <w:rPr>
          <w:b/>
          <w:noProof/>
          <w:sz w:val="20"/>
        </w:rPr>
        <w:t xml:space="preserve">,  </w:t>
      </w:r>
      <w:hyperlink r:id="rId15" w:history="1">
        <w:r w:rsidRPr="00026FE5">
          <w:rPr>
            <w:rStyle w:val="a9"/>
            <w:color w:val="000000"/>
            <w:sz w:val="20"/>
            <w:u w:val="none"/>
          </w:rPr>
          <w:t>e-mail@m</w:t>
        </w:r>
        <w:r w:rsidRPr="00026FE5">
          <w:rPr>
            <w:rStyle w:val="a9"/>
            <w:color w:val="000000"/>
            <w:sz w:val="20"/>
            <w:u w:val="none"/>
            <w:lang w:val="en-US"/>
          </w:rPr>
          <w:t>ail</w:t>
        </w:r>
        <w:r w:rsidRPr="00026FE5">
          <w:rPr>
            <w:rStyle w:val="a9"/>
            <w:color w:val="000000"/>
            <w:sz w:val="20"/>
            <w:u w:val="none"/>
          </w:rPr>
          <w:t>.ru</w:t>
        </w:r>
      </w:hyperlink>
      <w:r w:rsidRPr="00026FE5">
        <w:rPr>
          <w:b/>
          <w:noProof/>
          <w:sz w:val="20"/>
        </w:rPr>
        <w:t xml:space="preserve"> </w:t>
      </w:r>
      <w:r w:rsidR="00727C80" w:rsidRPr="00026FE5">
        <w:rPr>
          <w:b/>
          <w:noProof/>
          <w:sz w:val="20"/>
        </w:rPr>
        <w:drawing>
          <wp:inline distT="0" distB="0" distL="0" distR="0" wp14:anchorId="03785467" wp14:editId="7138BB65">
            <wp:extent cx="109855" cy="109855"/>
            <wp:effectExtent l="0" t="0" r="0" b="0"/>
            <wp:docPr id="6" name="Рисунок 6" descr="Изображение выглядит как коллекция картинок&#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Изображение выглядит как коллекция картинок&#10;&#10;Автоматически созданное описание"/>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9855" cy="109855"/>
                    </a:xfrm>
                    <a:prstGeom prst="rect">
                      <a:avLst/>
                    </a:prstGeom>
                    <a:noFill/>
                    <a:ln>
                      <a:noFill/>
                    </a:ln>
                  </pic:spPr>
                </pic:pic>
              </a:graphicData>
            </a:graphic>
          </wp:inline>
        </w:drawing>
      </w:r>
      <w:r w:rsidRPr="00026FE5">
        <w:rPr>
          <w:sz w:val="20"/>
        </w:rPr>
        <w:t xml:space="preserve"> </w:t>
      </w:r>
      <w:r w:rsidR="00D00315" w:rsidRPr="00F626BB">
        <w:rPr>
          <w:sz w:val="20"/>
          <w:szCs w:val="22"/>
          <w:lang w:val="en-US"/>
        </w:rPr>
        <w:t>http</w:t>
      </w:r>
      <w:r w:rsidR="00D00315">
        <w:rPr>
          <w:sz w:val="20"/>
          <w:szCs w:val="22"/>
          <w:lang w:val="en-US"/>
        </w:rPr>
        <w:t>s</w:t>
      </w:r>
      <w:r w:rsidR="00D00315" w:rsidRPr="00D00315">
        <w:rPr>
          <w:sz w:val="20"/>
          <w:szCs w:val="22"/>
        </w:rPr>
        <w:t>://</w:t>
      </w:r>
      <w:r w:rsidR="00D00315" w:rsidRPr="00F626BB">
        <w:rPr>
          <w:sz w:val="20"/>
          <w:szCs w:val="22"/>
          <w:lang w:val="en-US"/>
        </w:rPr>
        <w:t>orcid</w:t>
      </w:r>
      <w:r w:rsidR="00D00315" w:rsidRPr="00D00315">
        <w:rPr>
          <w:sz w:val="20"/>
          <w:szCs w:val="22"/>
        </w:rPr>
        <w:t>.</w:t>
      </w:r>
      <w:r w:rsidR="00D00315" w:rsidRPr="00F626BB">
        <w:rPr>
          <w:sz w:val="20"/>
          <w:szCs w:val="22"/>
          <w:lang w:val="en-US"/>
        </w:rPr>
        <w:t>org</w:t>
      </w:r>
      <w:r w:rsidR="00D00315" w:rsidRPr="00D00315">
        <w:rPr>
          <w:sz w:val="20"/>
          <w:szCs w:val="22"/>
        </w:rPr>
        <w:t>/</w:t>
      </w:r>
      <w:r w:rsidRPr="00026FE5">
        <w:rPr>
          <w:sz w:val="20"/>
        </w:rPr>
        <w:t>XXXX-XXXX-XXXX-XXXX</w:t>
      </w:r>
    </w:p>
    <w:p w14:paraId="51CDDEC6" w14:textId="77777777" w:rsidR="00836A08" w:rsidRPr="00026FE5" w:rsidRDefault="00836A08" w:rsidP="00836A08">
      <w:pPr>
        <w:jc w:val="left"/>
        <w:rPr>
          <w:b/>
          <w:sz w:val="20"/>
        </w:rPr>
      </w:pPr>
    </w:p>
    <w:p w14:paraId="61E830B6" w14:textId="77777777" w:rsidR="00015D1B" w:rsidRPr="00026FE5" w:rsidRDefault="00836A08" w:rsidP="00015D1B">
      <w:pPr>
        <w:rPr>
          <w:bCs/>
          <w:i/>
          <w:sz w:val="20"/>
        </w:rPr>
      </w:pPr>
      <w:r w:rsidRPr="00026FE5">
        <w:rPr>
          <w:bCs/>
          <w:i/>
          <w:sz w:val="20"/>
          <w:vertAlign w:val="superscript"/>
        </w:rPr>
        <w:t>1</w:t>
      </w:r>
      <w:r w:rsidR="00015D1B" w:rsidRPr="00026FE5">
        <w:rPr>
          <w:bCs/>
          <w:i/>
          <w:sz w:val="20"/>
        </w:rPr>
        <w:t xml:space="preserve">ФГБОУ ВО «Воронежский государственный лесотехнический университет имени Г. Ф. Морозова», </w:t>
      </w:r>
      <w:r w:rsidRPr="00026FE5">
        <w:rPr>
          <w:bCs/>
          <w:i/>
          <w:sz w:val="20"/>
        </w:rPr>
        <w:t xml:space="preserve">ул. Тимирязева, 8, </w:t>
      </w:r>
      <w:r w:rsidR="00015D1B" w:rsidRPr="00026FE5">
        <w:rPr>
          <w:bCs/>
          <w:i/>
          <w:sz w:val="20"/>
        </w:rPr>
        <w:t xml:space="preserve">г. Воронеж, </w:t>
      </w:r>
      <w:r w:rsidRPr="00026FE5">
        <w:rPr>
          <w:bCs/>
          <w:i/>
          <w:sz w:val="20"/>
        </w:rPr>
        <w:t>394087, Россия</w:t>
      </w:r>
    </w:p>
    <w:p w14:paraId="23A1ADB4" w14:textId="77777777" w:rsidR="00134672" w:rsidRPr="00026FE5" w:rsidRDefault="00134672" w:rsidP="00015D1B">
      <w:pPr>
        <w:rPr>
          <w:i/>
          <w:sz w:val="20"/>
        </w:rPr>
      </w:pPr>
      <w:r w:rsidRPr="00026FE5">
        <w:rPr>
          <w:bCs/>
          <w:i/>
          <w:sz w:val="20"/>
          <w:vertAlign w:val="superscript"/>
        </w:rPr>
        <w:t>2</w:t>
      </w:r>
      <w:r w:rsidRPr="00026FE5">
        <w:rPr>
          <w:i/>
          <w:sz w:val="20"/>
        </w:rPr>
        <w:t>Название учреждения / организации, Адрес (улица, дом, город, индекс, страна)</w:t>
      </w:r>
    </w:p>
    <w:p w14:paraId="0C91A856" w14:textId="77777777" w:rsidR="00134672" w:rsidRPr="00026FE5" w:rsidRDefault="00134672" w:rsidP="00015D1B">
      <w:pPr>
        <w:rPr>
          <w:i/>
          <w:sz w:val="20"/>
        </w:rPr>
      </w:pPr>
      <w:r w:rsidRPr="00026FE5">
        <w:rPr>
          <w:i/>
          <w:sz w:val="20"/>
          <w:vertAlign w:val="superscript"/>
        </w:rPr>
        <w:t>3</w:t>
      </w:r>
      <w:r w:rsidRPr="00026FE5">
        <w:rPr>
          <w:i/>
          <w:sz w:val="20"/>
        </w:rPr>
        <w:t>Название учреждения / организации, Адрес (улица, дом, город, индекс, страна)</w:t>
      </w:r>
    </w:p>
    <w:p w14:paraId="4AF3ABD4" w14:textId="77777777" w:rsidR="00015D1B" w:rsidRPr="00026FE5" w:rsidRDefault="00015D1B" w:rsidP="00015D1B">
      <w:pPr>
        <w:rPr>
          <w:bCs/>
          <w:sz w:val="20"/>
        </w:rPr>
      </w:pPr>
    </w:p>
    <w:p w14:paraId="0113D3E3" w14:textId="23D2F284" w:rsidR="00015D1B" w:rsidRPr="00026FE5" w:rsidRDefault="009478A0" w:rsidP="003B1E3A">
      <w:pPr>
        <w:rPr>
          <w:sz w:val="20"/>
        </w:rPr>
      </w:pPr>
      <w:r w:rsidRPr="005A721A">
        <w:rPr>
          <w:color w:val="FF0000"/>
          <w:sz w:val="20"/>
        </w:rPr>
        <w:t>Введите здесь текст аннотации</w:t>
      </w:r>
      <w:r w:rsidRPr="00FB210C">
        <w:rPr>
          <w:sz w:val="20"/>
        </w:rPr>
        <w:t xml:space="preserve">, </w:t>
      </w:r>
      <w:r w:rsidRPr="00026FE5">
        <w:rPr>
          <w:sz w:val="20"/>
        </w:rPr>
        <w:t>который кратко определяет результаты провед</w:t>
      </w:r>
      <w:r w:rsidR="00803F63" w:rsidRPr="00026FE5">
        <w:rPr>
          <w:sz w:val="20"/>
        </w:rPr>
        <w:t>е</w:t>
      </w:r>
      <w:r w:rsidRPr="00026FE5">
        <w:rPr>
          <w:sz w:val="20"/>
        </w:rPr>
        <w:t>нного исследования и включает основн</w:t>
      </w:r>
      <w:r w:rsidR="00427309" w:rsidRPr="00026FE5">
        <w:rPr>
          <w:sz w:val="20"/>
        </w:rPr>
        <w:t xml:space="preserve">ые выводы. Минимальный объем </w:t>
      </w:r>
      <w:r w:rsidR="00427309" w:rsidRPr="00026FE5">
        <w:rPr>
          <w:sz w:val="20"/>
          <w:highlight w:val="yellow"/>
        </w:rPr>
        <w:t>150–200 слов</w:t>
      </w:r>
      <w:r w:rsidR="00427309" w:rsidRPr="00026FE5">
        <w:rPr>
          <w:sz w:val="20"/>
        </w:rPr>
        <w:t xml:space="preserve">. </w:t>
      </w:r>
      <w:r w:rsidR="00427309" w:rsidRPr="0043353F">
        <w:rPr>
          <w:color w:val="FF0000"/>
          <w:sz w:val="20"/>
        </w:rPr>
        <w:t>Строго</w:t>
      </w:r>
      <w:r w:rsidR="006E1B4A" w:rsidRPr="0043353F">
        <w:rPr>
          <w:color w:val="FF0000"/>
          <w:sz w:val="20"/>
        </w:rPr>
        <w:t xml:space="preserve"> </w:t>
      </w:r>
      <w:r w:rsidR="00427309" w:rsidRPr="0043353F">
        <w:rPr>
          <w:color w:val="FF0000"/>
          <w:sz w:val="20"/>
        </w:rPr>
        <w:t>запрещено</w:t>
      </w:r>
      <w:r w:rsidR="006E1B4A" w:rsidRPr="0043353F">
        <w:rPr>
          <w:color w:val="FF0000"/>
          <w:sz w:val="20"/>
        </w:rPr>
        <w:t xml:space="preserve"> </w:t>
      </w:r>
      <w:r w:rsidR="00427309" w:rsidRPr="0043353F">
        <w:rPr>
          <w:color w:val="FF0000"/>
          <w:sz w:val="20"/>
        </w:rPr>
        <w:t>начинать аннотацию с повторения названия статьи!</w:t>
      </w:r>
      <w:r w:rsidR="00F92E52" w:rsidRPr="0043353F">
        <w:rPr>
          <w:color w:val="FF0000"/>
          <w:sz w:val="20"/>
        </w:rPr>
        <w:t xml:space="preserve"> </w:t>
      </w:r>
      <w:r w:rsidR="0043353F" w:rsidRPr="002E7036">
        <w:rPr>
          <w:color w:val="FF0000"/>
          <w:sz w:val="20"/>
        </w:rPr>
        <w:t>Избегайте использования вводных слов и оборотов!</w:t>
      </w:r>
      <w:r w:rsidR="0043353F" w:rsidRPr="00026FE5">
        <w:rPr>
          <w:sz w:val="20"/>
        </w:rPr>
        <w:t xml:space="preserve"> </w:t>
      </w:r>
      <w:r w:rsidR="00427309" w:rsidRPr="003D7F73">
        <w:rPr>
          <w:sz w:val="20"/>
        </w:rPr>
        <w:t>Аннотация</w:t>
      </w:r>
      <w:r w:rsidR="00F92E52" w:rsidRPr="003D7F73">
        <w:rPr>
          <w:sz w:val="20"/>
        </w:rPr>
        <w:t xml:space="preserve"> </w:t>
      </w:r>
      <w:r w:rsidR="00427309" w:rsidRPr="003D7F73">
        <w:rPr>
          <w:sz w:val="20"/>
        </w:rPr>
        <w:t>не разбивается на абзацы, не содержит таблиц, рисунков, формул.</w:t>
      </w:r>
      <w:r w:rsidR="00F92E52" w:rsidRPr="003D7F73">
        <w:rPr>
          <w:sz w:val="20"/>
        </w:rPr>
        <w:t xml:space="preserve"> </w:t>
      </w:r>
      <w:r w:rsidR="00427309" w:rsidRPr="003D7F73">
        <w:rPr>
          <w:sz w:val="20"/>
        </w:rPr>
        <w:t>В</w:t>
      </w:r>
      <w:r w:rsidR="00F92E52" w:rsidRPr="003D7F73">
        <w:rPr>
          <w:sz w:val="20"/>
        </w:rPr>
        <w:t xml:space="preserve"> </w:t>
      </w:r>
      <w:r w:rsidR="00427309" w:rsidRPr="003D7F73">
        <w:rPr>
          <w:sz w:val="20"/>
        </w:rPr>
        <w:t>аннотации</w:t>
      </w:r>
      <w:r w:rsidR="00F92E52" w:rsidRPr="003D7F73">
        <w:rPr>
          <w:sz w:val="20"/>
        </w:rPr>
        <w:t xml:space="preserve"> </w:t>
      </w:r>
      <w:r w:rsidR="00427309" w:rsidRPr="003D7F73">
        <w:rPr>
          <w:sz w:val="20"/>
        </w:rPr>
        <w:t>недопустимы ссылки на литературу.</w:t>
      </w:r>
      <w:r w:rsidR="0045611B">
        <w:rPr>
          <w:sz w:val="20"/>
        </w:rPr>
        <w:t xml:space="preserve"> </w:t>
      </w:r>
      <w:r w:rsidR="0045611B">
        <w:rPr>
          <w:sz w:val="20"/>
        </w:rPr>
        <w:t>Необходимо запретить автоматический перенос слов.</w:t>
      </w:r>
      <w:r w:rsidR="00427309" w:rsidRPr="00026FE5">
        <w:rPr>
          <w:sz w:val="20"/>
        </w:rPr>
        <w:t xml:space="preserve"> </w:t>
      </w:r>
      <w:r w:rsidR="006108D8" w:rsidRPr="00026FE5">
        <w:rPr>
          <w:sz w:val="20"/>
        </w:rPr>
        <w:t>Все аббревиатуры передаются в расшифрованном виде.</w:t>
      </w:r>
      <w:r w:rsidR="006108D8" w:rsidRPr="00026FE5">
        <w:rPr>
          <w:i/>
          <w:kern w:val="36"/>
          <w:sz w:val="20"/>
        </w:rPr>
        <w:t xml:space="preserve"> </w:t>
      </w:r>
      <w:r w:rsidR="00427309" w:rsidRPr="00026FE5">
        <w:rPr>
          <w:sz w:val="20"/>
        </w:rPr>
        <w:t xml:space="preserve">Как правило, аннотация должна иметь такую же структуру, что и сама статья (структура IMRAD, т.е. введение, материалы и методы, результаты и обсуждение, выводы). </w:t>
      </w:r>
      <w:r w:rsidR="00047676" w:rsidRPr="00026FE5">
        <w:rPr>
          <w:sz w:val="20"/>
        </w:rPr>
        <w:t>А</w:t>
      </w:r>
      <w:r w:rsidR="00427309" w:rsidRPr="00026FE5">
        <w:rPr>
          <w:sz w:val="20"/>
        </w:rPr>
        <w:t>ннотация должна быть выстроена логически и условно включать разделы:</w:t>
      </w:r>
      <w:r w:rsidR="006A6FB8" w:rsidRPr="00026FE5">
        <w:rPr>
          <w:sz w:val="20"/>
        </w:rPr>
        <w:t xml:space="preserve"> </w:t>
      </w:r>
      <w:r w:rsidR="00427309" w:rsidRPr="002E7036">
        <w:rPr>
          <w:color w:val="FF0000"/>
          <w:sz w:val="20"/>
        </w:rPr>
        <w:t>обоснование проводимого исследования</w:t>
      </w:r>
      <w:r w:rsidR="00483826" w:rsidRPr="002E7036">
        <w:rPr>
          <w:color w:val="FF0000"/>
          <w:sz w:val="20"/>
        </w:rPr>
        <w:t xml:space="preserve"> (кратко опишите проб</w:t>
      </w:r>
      <w:r w:rsidR="00A127E2" w:rsidRPr="002E7036">
        <w:rPr>
          <w:color w:val="FF0000"/>
          <w:sz w:val="20"/>
        </w:rPr>
        <w:t>л</w:t>
      </w:r>
      <w:r w:rsidR="00483826" w:rsidRPr="002E7036">
        <w:rPr>
          <w:color w:val="FF0000"/>
          <w:sz w:val="20"/>
        </w:rPr>
        <w:t>ему, которую Вы решаете, и почему это важно)</w:t>
      </w:r>
      <w:r w:rsidR="00427309" w:rsidRPr="002E7036">
        <w:rPr>
          <w:color w:val="FF0000"/>
          <w:sz w:val="20"/>
        </w:rPr>
        <w:t xml:space="preserve">, </w:t>
      </w:r>
      <w:r w:rsidR="00A46121" w:rsidRPr="002E7036">
        <w:rPr>
          <w:color w:val="FF0000"/>
          <w:sz w:val="20"/>
        </w:rPr>
        <w:t xml:space="preserve">материалы и </w:t>
      </w:r>
      <w:r w:rsidR="00427309" w:rsidRPr="002E7036">
        <w:rPr>
          <w:color w:val="FF0000"/>
          <w:sz w:val="20"/>
        </w:rPr>
        <w:t>методы</w:t>
      </w:r>
      <w:r w:rsidR="00483826" w:rsidRPr="002E7036">
        <w:rPr>
          <w:color w:val="FF0000"/>
          <w:sz w:val="20"/>
        </w:rPr>
        <w:t xml:space="preserve"> (</w:t>
      </w:r>
      <w:r w:rsidR="00A127E2" w:rsidRPr="002E7036">
        <w:rPr>
          <w:color w:val="FF0000"/>
          <w:sz w:val="20"/>
        </w:rPr>
        <w:t xml:space="preserve">с помощью чего и в каком порядке Вы проводили исследование?) </w:t>
      </w:r>
      <w:r w:rsidR="00427309" w:rsidRPr="002E7036">
        <w:rPr>
          <w:color w:val="FF0000"/>
          <w:sz w:val="20"/>
        </w:rPr>
        <w:t>результаты</w:t>
      </w:r>
      <w:r w:rsidR="00A46121" w:rsidRPr="002E7036">
        <w:rPr>
          <w:color w:val="FF0000"/>
          <w:sz w:val="20"/>
        </w:rPr>
        <w:t xml:space="preserve"> (кратко основные результаты, что они означают в теории, что они означают в практике?)</w:t>
      </w:r>
      <w:r w:rsidR="00427309" w:rsidRPr="002E7036">
        <w:rPr>
          <w:color w:val="FF0000"/>
          <w:sz w:val="20"/>
        </w:rPr>
        <w:t>, заключение (</w:t>
      </w:r>
      <w:r w:rsidR="00A46121" w:rsidRPr="002E7036">
        <w:rPr>
          <w:color w:val="FF0000"/>
          <w:sz w:val="20"/>
        </w:rPr>
        <w:t>что является ключевым преимуществом для читателей, что остается нерешенным?)</w:t>
      </w:r>
      <w:r w:rsidR="00427309" w:rsidRPr="00026FE5">
        <w:rPr>
          <w:sz w:val="20"/>
        </w:rPr>
        <w:t>. При изложении результатов следует приводить как можно более конкретные сведения (выводы, рекомендации и т.п.)</w:t>
      </w:r>
      <w:r w:rsidR="00EE2C4C">
        <w:rPr>
          <w:sz w:val="20"/>
        </w:rPr>
        <w:t>, подкрепленные конкретными числовыми значениями с указанием уровня значимости</w:t>
      </w:r>
      <w:r w:rsidR="00427309" w:rsidRPr="00026FE5">
        <w:rPr>
          <w:sz w:val="20"/>
        </w:rPr>
        <w:t>.</w:t>
      </w:r>
    </w:p>
    <w:p w14:paraId="70B46635" w14:textId="77777777" w:rsidR="004375EC" w:rsidRPr="00026FE5" w:rsidRDefault="00015D1B" w:rsidP="00015D1B">
      <w:pPr>
        <w:ind w:firstLine="708"/>
        <w:rPr>
          <w:i/>
          <w:sz w:val="20"/>
        </w:rPr>
      </w:pPr>
      <w:r w:rsidRPr="00026FE5">
        <w:rPr>
          <w:b/>
          <w:sz w:val="20"/>
        </w:rPr>
        <w:t xml:space="preserve">Ключевые слова: </w:t>
      </w:r>
      <w:r w:rsidR="00997058" w:rsidRPr="00646916">
        <w:rPr>
          <w:i/>
          <w:color w:val="FF0000"/>
          <w:sz w:val="20"/>
        </w:rPr>
        <w:t>введите здесь 5-10 ключевых слов, разделяя их запятой</w:t>
      </w:r>
    </w:p>
    <w:p w14:paraId="53C1E8AE" w14:textId="3AEBDD8F" w:rsidR="00015D1B" w:rsidRPr="00646916" w:rsidRDefault="00E95644" w:rsidP="004375EC">
      <w:pPr>
        <w:ind w:firstLine="0"/>
        <w:rPr>
          <w:bCs/>
          <w:i/>
          <w:kern w:val="36"/>
          <w:sz w:val="20"/>
        </w:rPr>
      </w:pPr>
      <w:r w:rsidRPr="00026FE5">
        <w:rPr>
          <w:iCs/>
          <w:sz w:val="20"/>
        </w:rPr>
        <w:t>(</w:t>
      </w:r>
      <w:r w:rsidRPr="00026FE5">
        <w:rPr>
          <w:sz w:val="20"/>
        </w:rPr>
        <w:t xml:space="preserve">в этих словах должен быть заложен смысл </w:t>
      </w:r>
      <w:r w:rsidR="002A33DE">
        <w:rPr>
          <w:sz w:val="20"/>
        </w:rPr>
        <w:t xml:space="preserve">и логика </w:t>
      </w:r>
      <w:r w:rsidRPr="00026FE5">
        <w:rPr>
          <w:sz w:val="20"/>
        </w:rPr>
        <w:t xml:space="preserve">научной </w:t>
      </w:r>
      <w:r w:rsidR="002A33DE">
        <w:rPr>
          <w:sz w:val="20"/>
        </w:rPr>
        <w:t>рукописи</w:t>
      </w:r>
      <w:r w:rsidRPr="00026FE5">
        <w:rPr>
          <w:sz w:val="20"/>
        </w:rPr>
        <w:t xml:space="preserve">. С </w:t>
      </w:r>
      <w:r w:rsidR="00646916">
        <w:rPr>
          <w:sz w:val="20"/>
        </w:rPr>
        <w:t xml:space="preserve">их </w:t>
      </w:r>
      <w:r w:rsidRPr="00026FE5">
        <w:rPr>
          <w:sz w:val="20"/>
        </w:rPr>
        <w:t>помощью другие авторы легче находят в электронных базах данных нужные материалы. Они должны отображать ту область науки, в которой проводится исследование, тему, цель и объект исследования</w:t>
      </w:r>
      <w:r w:rsidR="00646916">
        <w:rPr>
          <w:sz w:val="20"/>
        </w:rPr>
        <w:t>).</w:t>
      </w:r>
    </w:p>
    <w:p w14:paraId="25951052" w14:textId="77777777" w:rsidR="00625916" w:rsidRDefault="00625916" w:rsidP="00892575">
      <w:pPr>
        <w:pStyle w:val="af0"/>
        <w:spacing w:line="300" w:lineRule="auto"/>
        <w:ind w:firstLine="709"/>
        <w:rPr>
          <w:rFonts w:eastAsia="Times New Roman"/>
          <w:b/>
          <w:bCs/>
          <w:sz w:val="20"/>
          <w:szCs w:val="24"/>
          <w:lang w:eastAsia="ru-RU"/>
        </w:rPr>
      </w:pPr>
    </w:p>
    <w:p w14:paraId="5108301B" w14:textId="00028857" w:rsidR="00892575" w:rsidRPr="00026FE5" w:rsidRDefault="00892575" w:rsidP="00691E77">
      <w:pPr>
        <w:pStyle w:val="af0"/>
        <w:spacing w:line="300" w:lineRule="auto"/>
        <w:ind w:firstLine="709"/>
        <w:rPr>
          <w:rFonts w:eastAsia="Times New Roman"/>
          <w:sz w:val="20"/>
          <w:szCs w:val="24"/>
          <w:lang w:eastAsia="ru-RU"/>
        </w:rPr>
      </w:pPr>
      <w:r w:rsidRPr="00026FE5">
        <w:rPr>
          <w:rFonts w:eastAsia="Times New Roman"/>
          <w:b/>
          <w:bCs/>
          <w:sz w:val="20"/>
          <w:szCs w:val="24"/>
          <w:lang w:eastAsia="ru-RU"/>
        </w:rPr>
        <w:t xml:space="preserve">Финансирование: </w:t>
      </w:r>
      <w:r w:rsidR="00825610" w:rsidRPr="00026FE5">
        <w:rPr>
          <w:rFonts w:eastAsia="Times New Roman"/>
          <w:sz w:val="20"/>
          <w:szCs w:val="24"/>
          <w:lang w:eastAsia="ru-RU"/>
        </w:rPr>
        <w:t>у</w:t>
      </w:r>
      <w:r w:rsidRPr="00026FE5">
        <w:rPr>
          <w:rFonts w:eastAsia="Times New Roman"/>
          <w:sz w:val="20"/>
          <w:szCs w:val="24"/>
          <w:lang w:eastAsia="ru-RU"/>
        </w:rPr>
        <w:t>казываются ссылки на гранты и другое финансирование</w:t>
      </w:r>
      <w:r w:rsidR="00ED7D8B">
        <w:rPr>
          <w:rFonts w:eastAsia="Times New Roman"/>
          <w:sz w:val="20"/>
          <w:szCs w:val="24"/>
          <w:lang w:eastAsia="ru-RU"/>
        </w:rPr>
        <w:t>. Например</w:t>
      </w:r>
      <w:r w:rsidR="00691E77">
        <w:rPr>
          <w:rFonts w:eastAsia="Times New Roman"/>
          <w:sz w:val="20"/>
          <w:szCs w:val="24"/>
          <w:lang w:eastAsia="ru-RU"/>
        </w:rPr>
        <w:t>,</w:t>
      </w:r>
      <w:r w:rsidR="00ED7D8B">
        <w:rPr>
          <w:rFonts w:eastAsia="Times New Roman"/>
          <w:sz w:val="20"/>
          <w:szCs w:val="24"/>
          <w:lang w:eastAsia="ru-RU"/>
        </w:rPr>
        <w:t xml:space="preserve"> </w:t>
      </w:r>
      <w:r w:rsidR="00691E77" w:rsidRPr="00691E77">
        <w:rPr>
          <w:rFonts w:eastAsia="Times New Roman"/>
          <w:color w:val="FF0000"/>
          <w:sz w:val="20"/>
        </w:rPr>
        <w:t xml:space="preserve">исследование выполнено за счет гранта </w:t>
      </w:r>
      <w:r w:rsidR="00691E77" w:rsidRPr="00691E77">
        <w:rPr>
          <w:rFonts w:eastAsia="Times New Roman"/>
          <w:color w:val="FF0000"/>
          <w:sz w:val="20"/>
          <w:szCs w:val="24"/>
          <w:lang w:eastAsia="ru-RU"/>
        </w:rPr>
        <w:t xml:space="preserve">Российского научного фонда № </w:t>
      </w:r>
      <w:r w:rsidR="00691E77" w:rsidRPr="00691E77">
        <w:rPr>
          <w:rFonts w:eastAsia="Times New Roman"/>
          <w:color w:val="FF0000"/>
          <w:sz w:val="20"/>
          <w:szCs w:val="24"/>
          <w:lang w:val="en-US" w:eastAsia="ru-RU"/>
        </w:rPr>
        <w:t>XX</w:t>
      </w:r>
      <w:r w:rsidR="00691E77" w:rsidRPr="00691E77">
        <w:rPr>
          <w:rFonts w:eastAsia="Times New Roman"/>
          <w:color w:val="FF0000"/>
          <w:sz w:val="20"/>
          <w:szCs w:val="24"/>
          <w:lang w:eastAsia="ru-RU"/>
        </w:rPr>
        <w:t>-</w:t>
      </w:r>
      <w:r w:rsidR="00691E77" w:rsidRPr="00691E77">
        <w:rPr>
          <w:rFonts w:eastAsia="Times New Roman"/>
          <w:color w:val="FF0000"/>
          <w:sz w:val="20"/>
          <w:szCs w:val="24"/>
          <w:lang w:val="en-US" w:eastAsia="ru-RU"/>
        </w:rPr>
        <w:t>XX</w:t>
      </w:r>
      <w:r w:rsidR="00691E77" w:rsidRPr="00691E77">
        <w:rPr>
          <w:rFonts w:eastAsia="Times New Roman"/>
          <w:color w:val="FF0000"/>
          <w:sz w:val="20"/>
          <w:szCs w:val="24"/>
          <w:lang w:eastAsia="ru-RU"/>
        </w:rPr>
        <w:t>-</w:t>
      </w:r>
      <w:r w:rsidR="00691E77" w:rsidRPr="00691E77">
        <w:rPr>
          <w:rFonts w:eastAsia="Times New Roman"/>
          <w:color w:val="FF0000"/>
          <w:sz w:val="20"/>
          <w:szCs w:val="24"/>
          <w:lang w:val="en-US" w:eastAsia="ru-RU"/>
        </w:rPr>
        <w:t>XXXXX</w:t>
      </w:r>
      <w:r w:rsidR="00691E77" w:rsidRPr="00691E77">
        <w:rPr>
          <w:rFonts w:eastAsia="Times New Roman"/>
          <w:color w:val="FF0000"/>
          <w:sz w:val="20"/>
          <w:szCs w:val="24"/>
          <w:lang w:eastAsia="ru-RU"/>
        </w:rPr>
        <w:t>, https://rscf.ru/project/</w:t>
      </w:r>
      <w:r w:rsidR="00691E77" w:rsidRPr="00691E77">
        <w:rPr>
          <w:rFonts w:eastAsia="Times New Roman"/>
          <w:color w:val="FF0000"/>
          <w:sz w:val="20"/>
          <w:szCs w:val="24"/>
          <w:lang w:val="en-US" w:eastAsia="ru-RU"/>
        </w:rPr>
        <w:t>XX</w:t>
      </w:r>
      <w:r w:rsidR="00691E77" w:rsidRPr="00691E77">
        <w:rPr>
          <w:rFonts w:eastAsia="Times New Roman"/>
          <w:color w:val="FF0000"/>
          <w:sz w:val="20"/>
          <w:szCs w:val="24"/>
          <w:lang w:eastAsia="ru-RU"/>
        </w:rPr>
        <w:t>-</w:t>
      </w:r>
      <w:r w:rsidR="00691E77" w:rsidRPr="00691E77">
        <w:rPr>
          <w:rFonts w:eastAsia="Times New Roman"/>
          <w:color w:val="FF0000"/>
          <w:sz w:val="20"/>
          <w:szCs w:val="24"/>
          <w:lang w:val="en-US" w:eastAsia="ru-RU"/>
        </w:rPr>
        <w:t>XX</w:t>
      </w:r>
      <w:r w:rsidR="00691E77" w:rsidRPr="00691E77">
        <w:rPr>
          <w:rFonts w:eastAsia="Times New Roman"/>
          <w:color w:val="FF0000"/>
          <w:sz w:val="20"/>
          <w:szCs w:val="24"/>
          <w:lang w:eastAsia="ru-RU"/>
        </w:rPr>
        <w:t>-</w:t>
      </w:r>
      <w:r w:rsidR="00691E77" w:rsidRPr="00691E77">
        <w:rPr>
          <w:rFonts w:eastAsia="Times New Roman"/>
          <w:color w:val="FF0000"/>
          <w:sz w:val="20"/>
          <w:szCs w:val="24"/>
          <w:lang w:val="en-US" w:eastAsia="ru-RU"/>
        </w:rPr>
        <w:t>XXXXX</w:t>
      </w:r>
      <w:r w:rsidR="00691E77" w:rsidRPr="00691E77">
        <w:rPr>
          <w:rFonts w:eastAsia="Times New Roman"/>
          <w:color w:val="FF0000"/>
          <w:sz w:val="20"/>
          <w:szCs w:val="24"/>
          <w:lang w:eastAsia="ru-RU"/>
        </w:rPr>
        <w:t>/</w:t>
      </w:r>
      <w:r w:rsidRPr="00691E77">
        <w:rPr>
          <w:rFonts w:eastAsia="Times New Roman"/>
          <w:color w:val="FF0000"/>
          <w:sz w:val="20"/>
          <w:szCs w:val="24"/>
          <w:lang w:eastAsia="ru-RU"/>
        </w:rPr>
        <w:t xml:space="preserve">. </w:t>
      </w:r>
      <w:r w:rsidR="00ED7D8B" w:rsidRPr="00691E77">
        <w:rPr>
          <w:sz w:val="20"/>
        </w:rPr>
        <w:t xml:space="preserve">Если внешнее финансирование не осуществлялось, необходимо указать: </w:t>
      </w:r>
      <w:r w:rsidR="00ED7D8B" w:rsidRPr="00ED7D8B">
        <w:rPr>
          <w:color w:val="FF0000"/>
          <w:sz w:val="20"/>
        </w:rPr>
        <w:t>данное исследование не получало внешнего</w:t>
      </w:r>
      <w:r w:rsidR="00691E77" w:rsidRPr="00691E77">
        <w:rPr>
          <w:color w:val="FF0000"/>
          <w:sz w:val="20"/>
        </w:rPr>
        <w:t xml:space="preserve"> </w:t>
      </w:r>
      <w:r w:rsidR="00ED7D8B" w:rsidRPr="00ED7D8B">
        <w:rPr>
          <w:color w:val="FF0000"/>
          <w:sz w:val="20"/>
        </w:rPr>
        <w:t>финансирования</w:t>
      </w:r>
      <w:r w:rsidRPr="00026FE5">
        <w:rPr>
          <w:rFonts w:eastAsia="Times New Roman"/>
          <w:sz w:val="20"/>
          <w:szCs w:val="24"/>
          <w:lang w:eastAsia="ru-RU"/>
        </w:rPr>
        <w:t>.</w:t>
      </w:r>
    </w:p>
    <w:p w14:paraId="422A4DEE" w14:textId="23EFA421" w:rsidR="00F350CC" w:rsidRPr="00026FE5" w:rsidRDefault="00015D1B" w:rsidP="00341995">
      <w:pPr>
        <w:ind w:firstLine="709"/>
        <w:rPr>
          <w:sz w:val="20"/>
        </w:rPr>
      </w:pPr>
      <w:r w:rsidRPr="00026FE5">
        <w:rPr>
          <w:b/>
          <w:sz w:val="20"/>
        </w:rPr>
        <w:t xml:space="preserve">Благодарности: </w:t>
      </w:r>
      <w:r w:rsidR="00341995" w:rsidRPr="00026FE5">
        <w:rPr>
          <w:sz w:val="20"/>
        </w:rPr>
        <w:t>В</w:t>
      </w:r>
      <w:r w:rsidR="00997058" w:rsidRPr="00026FE5">
        <w:rPr>
          <w:sz w:val="20"/>
        </w:rPr>
        <w:t xml:space="preserve"> этом </w:t>
      </w:r>
      <w:r w:rsidR="008354A9">
        <w:rPr>
          <w:sz w:val="20"/>
        </w:rPr>
        <w:t>элементе</w:t>
      </w:r>
      <w:r w:rsidR="00997058" w:rsidRPr="00026FE5">
        <w:rPr>
          <w:sz w:val="20"/>
        </w:rPr>
        <w:t xml:space="preserve"> содержатся благодарности всем, кто помогал автору</w:t>
      </w:r>
      <w:r w:rsidR="00BD0020" w:rsidRPr="00026FE5">
        <w:rPr>
          <w:sz w:val="20"/>
        </w:rPr>
        <w:t>(</w:t>
      </w:r>
      <w:proofErr w:type="spellStart"/>
      <w:r w:rsidR="00BD0020" w:rsidRPr="00026FE5">
        <w:rPr>
          <w:sz w:val="20"/>
        </w:rPr>
        <w:t>ам</w:t>
      </w:r>
      <w:proofErr w:type="spellEnd"/>
      <w:r w:rsidR="00BD0020" w:rsidRPr="00026FE5">
        <w:rPr>
          <w:sz w:val="20"/>
        </w:rPr>
        <w:t>)</w:t>
      </w:r>
      <w:r w:rsidR="00997058" w:rsidRPr="00026FE5">
        <w:rPr>
          <w:sz w:val="20"/>
        </w:rPr>
        <w:t xml:space="preserve"> в </w:t>
      </w:r>
      <w:r w:rsidR="00113A74" w:rsidRPr="00026FE5">
        <w:rPr>
          <w:sz w:val="20"/>
        </w:rPr>
        <w:t>подготовке рукописи</w:t>
      </w:r>
      <w:r w:rsidR="00997058" w:rsidRPr="00026FE5">
        <w:rPr>
          <w:sz w:val="20"/>
        </w:rPr>
        <w:t xml:space="preserve"> и проведении исследований</w:t>
      </w:r>
      <w:r w:rsidR="00D429F2" w:rsidRPr="00026FE5">
        <w:rPr>
          <w:sz w:val="20"/>
        </w:rPr>
        <w:t>.</w:t>
      </w:r>
      <w:r w:rsidR="00997058" w:rsidRPr="00026FE5">
        <w:rPr>
          <w:sz w:val="20"/>
        </w:rPr>
        <w:t xml:space="preserve"> </w:t>
      </w:r>
      <w:r w:rsidR="00F350CC" w:rsidRPr="00026FE5">
        <w:rPr>
          <w:sz w:val="20"/>
        </w:rPr>
        <w:t>В этом разделе авторы могут выразить признательность организации, коллегам, консультировавшим работу в процессе ее выполнения и/или написания, а также техническому персоналу за помощь в выполнении исследований</w:t>
      </w:r>
      <w:r w:rsidR="0042666E">
        <w:rPr>
          <w:sz w:val="20"/>
        </w:rPr>
        <w:t>, б</w:t>
      </w:r>
      <w:r w:rsidR="00F350CC" w:rsidRPr="00026FE5">
        <w:rPr>
          <w:sz w:val="20"/>
        </w:rPr>
        <w:t>лагодарност</w:t>
      </w:r>
      <w:r w:rsidR="0042666E">
        <w:rPr>
          <w:sz w:val="20"/>
        </w:rPr>
        <w:t>ь</w:t>
      </w:r>
      <w:r w:rsidR="00F350CC" w:rsidRPr="00026FE5">
        <w:rPr>
          <w:sz w:val="20"/>
        </w:rPr>
        <w:t xml:space="preserve"> за предоставление специфических реактивов или оборудования</w:t>
      </w:r>
      <w:r w:rsidR="006E5171" w:rsidRPr="00026FE5">
        <w:rPr>
          <w:sz w:val="20"/>
        </w:rPr>
        <w:t xml:space="preserve"> и т</w:t>
      </w:r>
      <w:r w:rsidR="00341995" w:rsidRPr="00026FE5">
        <w:rPr>
          <w:sz w:val="20"/>
        </w:rPr>
        <w:t>.</w:t>
      </w:r>
      <w:r w:rsidR="006E5171" w:rsidRPr="00026FE5">
        <w:rPr>
          <w:sz w:val="20"/>
        </w:rPr>
        <w:t>п</w:t>
      </w:r>
      <w:r w:rsidR="00F350CC" w:rsidRPr="00026FE5">
        <w:rPr>
          <w:sz w:val="20"/>
        </w:rPr>
        <w:t>.</w:t>
      </w:r>
      <w:r w:rsidR="00341995" w:rsidRPr="00026FE5">
        <w:rPr>
          <w:sz w:val="20"/>
        </w:rPr>
        <w:t xml:space="preserve"> </w:t>
      </w:r>
      <w:r w:rsidR="00BB5B1F">
        <w:rPr>
          <w:spacing w:val="-2"/>
          <w:sz w:val="20"/>
        </w:rPr>
        <w:t xml:space="preserve">Например, </w:t>
      </w:r>
      <w:r w:rsidR="00BB5B1F" w:rsidRPr="00646916">
        <w:rPr>
          <w:color w:val="FF0000"/>
          <w:spacing w:val="-2"/>
          <w:sz w:val="20"/>
        </w:rPr>
        <w:t>автор(ы) благодарит(</w:t>
      </w:r>
      <w:proofErr w:type="spellStart"/>
      <w:r w:rsidR="00BB5B1F" w:rsidRPr="00646916">
        <w:rPr>
          <w:color w:val="FF0000"/>
          <w:spacing w:val="-2"/>
          <w:sz w:val="20"/>
        </w:rPr>
        <w:t>ят</w:t>
      </w:r>
      <w:proofErr w:type="spellEnd"/>
      <w:r w:rsidR="00BB5B1F" w:rsidRPr="00646916">
        <w:rPr>
          <w:color w:val="FF0000"/>
          <w:spacing w:val="-2"/>
          <w:sz w:val="20"/>
        </w:rPr>
        <w:t>) рецензентов за вклад в экспертную оценку статьи.</w:t>
      </w:r>
    </w:p>
    <w:p w14:paraId="6BFC804B" w14:textId="77777777" w:rsidR="00015D1B" w:rsidRPr="00026FE5" w:rsidRDefault="00015D1B" w:rsidP="00015D1B">
      <w:pPr>
        <w:ind w:firstLine="709"/>
        <w:rPr>
          <w:sz w:val="20"/>
        </w:rPr>
      </w:pPr>
      <w:r w:rsidRPr="00026FE5">
        <w:rPr>
          <w:b/>
          <w:iCs/>
          <w:sz w:val="20"/>
        </w:rPr>
        <w:t>Конфликт интересов:</w:t>
      </w:r>
      <w:r w:rsidRPr="00026FE5">
        <w:rPr>
          <w:sz w:val="20"/>
        </w:rPr>
        <w:t xml:space="preserve"> </w:t>
      </w:r>
      <w:r w:rsidRPr="001668CD">
        <w:rPr>
          <w:color w:val="FF0000"/>
          <w:sz w:val="20"/>
        </w:rPr>
        <w:t>автор</w:t>
      </w:r>
      <w:r w:rsidR="007A7CED" w:rsidRPr="001668CD">
        <w:rPr>
          <w:color w:val="FF0000"/>
          <w:sz w:val="20"/>
        </w:rPr>
        <w:t>(ы)</w:t>
      </w:r>
      <w:r w:rsidRPr="001668CD">
        <w:rPr>
          <w:color w:val="FF0000"/>
          <w:sz w:val="20"/>
        </w:rPr>
        <w:t xml:space="preserve"> заявл</w:t>
      </w:r>
      <w:r w:rsidR="00D429F2" w:rsidRPr="001668CD">
        <w:rPr>
          <w:color w:val="FF0000"/>
          <w:sz w:val="20"/>
        </w:rPr>
        <w:t>яет(ют)</w:t>
      </w:r>
      <w:r w:rsidRPr="001668CD">
        <w:rPr>
          <w:color w:val="FF0000"/>
          <w:sz w:val="20"/>
        </w:rPr>
        <w:t xml:space="preserve"> об отсутствии конфликта интересов</w:t>
      </w:r>
      <w:r w:rsidRPr="00026FE5">
        <w:rPr>
          <w:sz w:val="20"/>
        </w:rPr>
        <w:t>.</w:t>
      </w:r>
    </w:p>
    <w:p w14:paraId="2D1B9B9E" w14:textId="77777777" w:rsidR="00625916" w:rsidRDefault="00625916" w:rsidP="00015D1B">
      <w:pPr>
        <w:ind w:firstLine="708"/>
        <w:rPr>
          <w:b/>
          <w:iCs/>
          <w:sz w:val="20"/>
        </w:rPr>
      </w:pPr>
    </w:p>
    <w:p w14:paraId="50D2BF79" w14:textId="79BA29E8" w:rsidR="003F7A0B" w:rsidRPr="00026FE5" w:rsidRDefault="00015D1B" w:rsidP="00015D1B">
      <w:pPr>
        <w:ind w:firstLine="708"/>
        <w:rPr>
          <w:sz w:val="20"/>
        </w:rPr>
      </w:pPr>
      <w:r w:rsidRPr="00026FE5">
        <w:rPr>
          <w:b/>
          <w:iCs/>
          <w:sz w:val="20"/>
        </w:rPr>
        <w:lastRenderedPageBreak/>
        <w:t>Для цитирования:</w:t>
      </w:r>
      <w:r w:rsidRPr="00026FE5">
        <w:rPr>
          <w:sz w:val="20"/>
        </w:rPr>
        <w:t xml:space="preserve"> </w:t>
      </w:r>
      <w:r w:rsidR="00997058" w:rsidRPr="00026FE5">
        <w:rPr>
          <w:color w:val="FF0000"/>
          <w:sz w:val="20"/>
        </w:rPr>
        <w:t>Фамилия И.О</w:t>
      </w:r>
      <w:r w:rsidRPr="00026FE5">
        <w:rPr>
          <w:color w:val="FF0000"/>
          <w:sz w:val="20"/>
        </w:rPr>
        <w:t>.</w:t>
      </w:r>
      <w:r w:rsidR="003F7A0B" w:rsidRPr="00026FE5">
        <w:rPr>
          <w:color w:val="FF0000"/>
          <w:sz w:val="20"/>
        </w:rPr>
        <w:t xml:space="preserve"> </w:t>
      </w:r>
      <w:r w:rsidR="00603993" w:rsidRPr="00026FE5">
        <w:rPr>
          <w:color w:val="FF0000"/>
          <w:sz w:val="20"/>
        </w:rPr>
        <w:t>первого</w:t>
      </w:r>
      <w:r w:rsidR="003F7A0B" w:rsidRPr="00026FE5">
        <w:rPr>
          <w:color w:val="FF0000"/>
          <w:sz w:val="20"/>
        </w:rPr>
        <w:t xml:space="preserve"> автор</w:t>
      </w:r>
      <w:r w:rsidR="00603993" w:rsidRPr="00026FE5">
        <w:rPr>
          <w:color w:val="FF0000"/>
          <w:sz w:val="20"/>
        </w:rPr>
        <w:t>а</w:t>
      </w:r>
      <w:r w:rsidR="004743CC" w:rsidRPr="00026FE5">
        <w:rPr>
          <w:color w:val="FF0000"/>
          <w:sz w:val="20"/>
        </w:rPr>
        <w:t>.</w:t>
      </w:r>
      <w:r w:rsidRPr="00026FE5">
        <w:rPr>
          <w:color w:val="FF0000"/>
          <w:sz w:val="20"/>
        </w:rPr>
        <w:t xml:space="preserve"> </w:t>
      </w:r>
      <w:r w:rsidR="003F7A0B" w:rsidRPr="00026FE5">
        <w:rPr>
          <w:color w:val="FF0000"/>
          <w:sz w:val="20"/>
          <w:szCs w:val="21"/>
          <w:shd w:val="clear" w:color="auto" w:fill="FFFFFF"/>
        </w:rPr>
        <w:t>Название статьи</w:t>
      </w:r>
      <w:r w:rsidR="00603993" w:rsidRPr="00026FE5">
        <w:rPr>
          <w:color w:val="FF0000"/>
          <w:sz w:val="20"/>
          <w:szCs w:val="21"/>
          <w:shd w:val="clear" w:color="auto" w:fill="FFFFFF"/>
        </w:rPr>
        <w:t xml:space="preserve"> </w:t>
      </w:r>
      <w:r w:rsidR="003F7A0B" w:rsidRPr="00026FE5">
        <w:rPr>
          <w:color w:val="FF0000"/>
          <w:sz w:val="20"/>
          <w:szCs w:val="21"/>
          <w:shd w:val="clear" w:color="auto" w:fill="FFFFFF"/>
        </w:rPr>
        <w:t>/ И.О. Фамилия всех авторов</w:t>
      </w:r>
      <w:r w:rsidR="00CC13B9" w:rsidRPr="00026FE5">
        <w:rPr>
          <w:color w:val="FF0000"/>
          <w:sz w:val="20"/>
          <w:szCs w:val="21"/>
          <w:shd w:val="clear" w:color="auto" w:fill="FFFFFF"/>
        </w:rPr>
        <w:t xml:space="preserve"> через запятую</w:t>
      </w:r>
      <w:r w:rsidR="00603993" w:rsidRPr="00026FE5">
        <w:rPr>
          <w:color w:val="C0504D"/>
          <w:sz w:val="20"/>
          <w:szCs w:val="21"/>
          <w:shd w:val="clear" w:color="auto" w:fill="FFFFFF"/>
        </w:rPr>
        <w:t xml:space="preserve"> </w:t>
      </w:r>
      <w:r w:rsidR="003F7A0B" w:rsidRPr="00026FE5">
        <w:rPr>
          <w:color w:val="333333"/>
          <w:sz w:val="20"/>
          <w:szCs w:val="21"/>
          <w:shd w:val="clear" w:color="auto" w:fill="FFFFFF"/>
        </w:rPr>
        <w:t>// Лесотехнический журнал. – 202</w:t>
      </w:r>
      <w:r w:rsidR="00236F97">
        <w:rPr>
          <w:color w:val="333333"/>
          <w:sz w:val="20"/>
          <w:szCs w:val="21"/>
          <w:shd w:val="clear" w:color="auto" w:fill="FFFFFF"/>
        </w:rPr>
        <w:t>3</w:t>
      </w:r>
      <w:r w:rsidR="003F7A0B" w:rsidRPr="00026FE5">
        <w:rPr>
          <w:color w:val="333333"/>
          <w:sz w:val="20"/>
          <w:szCs w:val="21"/>
          <w:shd w:val="clear" w:color="auto" w:fill="FFFFFF"/>
        </w:rPr>
        <w:t xml:space="preserve">. – Т. </w:t>
      </w:r>
      <w:r w:rsidR="004A4BCF" w:rsidRPr="00026FE5">
        <w:rPr>
          <w:color w:val="333333"/>
          <w:sz w:val="20"/>
          <w:szCs w:val="21"/>
          <w:shd w:val="clear" w:color="auto" w:fill="FFFFFF"/>
        </w:rPr>
        <w:t>1</w:t>
      </w:r>
      <w:r w:rsidR="00236F97">
        <w:rPr>
          <w:color w:val="333333"/>
          <w:sz w:val="20"/>
          <w:szCs w:val="21"/>
          <w:shd w:val="clear" w:color="auto" w:fill="FFFFFF"/>
        </w:rPr>
        <w:t>3</w:t>
      </w:r>
      <w:r w:rsidR="003F7A0B" w:rsidRPr="00026FE5">
        <w:rPr>
          <w:color w:val="333333"/>
          <w:sz w:val="20"/>
          <w:szCs w:val="21"/>
          <w:shd w:val="clear" w:color="auto" w:fill="FFFFFF"/>
        </w:rPr>
        <w:t xml:space="preserve">. – </w:t>
      </w:r>
      <w:r w:rsidR="003F7A0B" w:rsidRPr="00026FE5">
        <w:rPr>
          <w:color w:val="333333"/>
          <w:sz w:val="20"/>
          <w:szCs w:val="21"/>
          <w:highlight w:val="yellow"/>
          <w:shd w:val="clear" w:color="auto" w:fill="FFFFFF"/>
        </w:rPr>
        <w:t xml:space="preserve">№ </w:t>
      </w:r>
      <w:r w:rsidR="003F7A0B" w:rsidRPr="00026FE5">
        <w:rPr>
          <w:color w:val="333333"/>
          <w:sz w:val="20"/>
          <w:szCs w:val="21"/>
          <w:highlight w:val="yellow"/>
          <w:shd w:val="clear" w:color="auto" w:fill="FFFFFF"/>
          <w:lang w:val="en-US"/>
        </w:rPr>
        <w:t>X</w:t>
      </w:r>
      <w:r w:rsidR="003F7A0B" w:rsidRPr="00026FE5">
        <w:rPr>
          <w:color w:val="333333"/>
          <w:sz w:val="20"/>
          <w:szCs w:val="21"/>
          <w:highlight w:val="yellow"/>
          <w:shd w:val="clear" w:color="auto" w:fill="FFFFFF"/>
        </w:rPr>
        <w:t xml:space="preserve"> (</w:t>
      </w:r>
      <w:r w:rsidR="003F7A0B" w:rsidRPr="00026FE5">
        <w:rPr>
          <w:color w:val="333333"/>
          <w:sz w:val="20"/>
          <w:szCs w:val="21"/>
          <w:highlight w:val="yellow"/>
          <w:shd w:val="clear" w:color="auto" w:fill="FFFFFF"/>
          <w:lang w:val="en-US"/>
        </w:rPr>
        <w:t>XX</w:t>
      </w:r>
      <w:r w:rsidR="003F7A0B" w:rsidRPr="00026FE5">
        <w:rPr>
          <w:color w:val="333333"/>
          <w:sz w:val="20"/>
          <w:szCs w:val="21"/>
          <w:highlight w:val="yellow"/>
          <w:shd w:val="clear" w:color="auto" w:fill="FFFFFF"/>
        </w:rPr>
        <w:t xml:space="preserve">). – С. </w:t>
      </w:r>
      <w:r w:rsidR="003F7A0B" w:rsidRPr="00026FE5">
        <w:rPr>
          <w:color w:val="333333"/>
          <w:sz w:val="20"/>
          <w:szCs w:val="21"/>
          <w:highlight w:val="yellow"/>
          <w:shd w:val="clear" w:color="auto" w:fill="FFFFFF"/>
          <w:lang w:val="en-US"/>
        </w:rPr>
        <w:t>XX</w:t>
      </w:r>
      <w:r w:rsidR="003F7A0B" w:rsidRPr="00026FE5">
        <w:rPr>
          <w:color w:val="333333"/>
          <w:sz w:val="20"/>
          <w:szCs w:val="21"/>
          <w:highlight w:val="yellow"/>
          <w:shd w:val="clear" w:color="auto" w:fill="FFFFFF"/>
        </w:rPr>
        <w:t>–</w:t>
      </w:r>
      <w:r w:rsidR="003F7A0B" w:rsidRPr="00026FE5">
        <w:rPr>
          <w:color w:val="333333"/>
          <w:sz w:val="20"/>
          <w:szCs w:val="21"/>
          <w:highlight w:val="yellow"/>
          <w:shd w:val="clear" w:color="auto" w:fill="FFFFFF"/>
          <w:lang w:val="en-US"/>
        </w:rPr>
        <w:t>XX</w:t>
      </w:r>
      <w:r w:rsidR="003F7A0B" w:rsidRPr="00026FE5">
        <w:rPr>
          <w:color w:val="333333"/>
          <w:sz w:val="20"/>
          <w:szCs w:val="21"/>
          <w:highlight w:val="yellow"/>
          <w:shd w:val="clear" w:color="auto" w:fill="FFFFFF"/>
        </w:rPr>
        <w:t>. – </w:t>
      </w:r>
      <w:proofErr w:type="spellStart"/>
      <w:r w:rsidR="003F7A0B" w:rsidRPr="00026FE5">
        <w:rPr>
          <w:rStyle w:val="ab"/>
          <w:color w:val="333333"/>
          <w:sz w:val="20"/>
          <w:szCs w:val="21"/>
          <w:highlight w:val="yellow"/>
          <w:shd w:val="clear" w:color="auto" w:fill="FFFFFF"/>
        </w:rPr>
        <w:t>Библиогр</w:t>
      </w:r>
      <w:proofErr w:type="spellEnd"/>
      <w:r w:rsidR="003F7A0B" w:rsidRPr="00026FE5">
        <w:rPr>
          <w:rStyle w:val="ab"/>
          <w:color w:val="333333"/>
          <w:sz w:val="20"/>
          <w:szCs w:val="21"/>
          <w:highlight w:val="yellow"/>
          <w:shd w:val="clear" w:color="auto" w:fill="FFFFFF"/>
        </w:rPr>
        <w:t xml:space="preserve">.: с. </w:t>
      </w:r>
      <w:r w:rsidR="003F7A0B" w:rsidRPr="00026FE5">
        <w:rPr>
          <w:rStyle w:val="ab"/>
          <w:color w:val="333333"/>
          <w:sz w:val="20"/>
          <w:szCs w:val="21"/>
          <w:highlight w:val="yellow"/>
          <w:shd w:val="clear" w:color="auto" w:fill="FFFFFF"/>
          <w:lang w:val="en-US"/>
        </w:rPr>
        <w:t>XX</w:t>
      </w:r>
      <w:r w:rsidR="003F7A0B" w:rsidRPr="00026FE5">
        <w:rPr>
          <w:rStyle w:val="ab"/>
          <w:color w:val="333333"/>
          <w:sz w:val="20"/>
          <w:szCs w:val="21"/>
          <w:highlight w:val="yellow"/>
          <w:shd w:val="clear" w:color="auto" w:fill="FFFFFF"/>
        </w:rPr>
        <w:t>–</w:t>
      </w:r>
      <w:r w:rsidR="003F7A0B" w:rsidRPr="00026FE5">
        <w:rPr>
          <w:rStyle w:val="ab"/>
          <w:color w:val="333333"/>
          <w:sz w:val="20"/>
          <w:szCs w:val="21"/>
          <w:highlight w:val="yellow"/>
          <w:shd w:val="clear" w:color="auto" w:fill="FFFFFF"/>
          <w:lang w:val="en-US"/>
        </w:rPr>
        <w:t>XX</w:t>
      </w:r>
      <w:r w:rsidR="003F7A0B" w:rsidRPr="00026FE5">
        <w:rPr>
          <w:rStyle w:val="ab"/>
          <w:color w:val="333333"/>
          <w:sz w:val="20"/>
          <w:szCs w:val="21"/>
          <w:shd w:val="clear" w:color="auto" w:fill="FFFFFF"/>
        </w:rPr>
        <w:t xml:space="preserve"> (</w:t>
      </w:r>
      <w:r w:rsidR="003F7A0B" w:rsidRPr="00026FE5">
        <w:rPr>
          <w:rStyle w:val="ab"/>
          <w:color w:val="FF0000"/>
          <w:sz w:val="20"/>
          <w:szCs w:val="21"/>
          <w:shd w:val="clear" w:color="auto" w:fill="FFFFFF"/>
          <w:lang w:val="en-US"/>
        </w:rPr>
        <w:t>XX</w:t>
      </w:r>
      <w:r w:rsidR="00603993" w:rsidRPr="00026FE5">
        <w:rPr>
          <w:rStyle w:val="ab"/>
          <w:color w:val="333333"/>
          <w:sz w:val="20"/>
          <w:szCs w:val="21"/>
          <w:shd w:val="clear" w:color="auto" w:fill="FFFFFF"/>
        </w:rPr>
        <w:t xml:space="preserve"> </w:t>
      </w:r>
      <w:r w:rsidR="003F7A0B" w:rsidRPr="00026FE5">
        <w:rPr>
          <w:rStyle w:val="ab"/>
          <w:color w:val="333333"/>
          <w:sz w:val="20"/>
          <w:szCs w:val="21"/>
          <w:shd w:val="clear" w:color="auto" w:fill="FFFFFF"/>
        </w:rPr>
        <w:t xml:space="preserve">(кол-во источников в списке литературы) </w:t>
      </w:r>
      <w:r w:rsidR="003F7A0B" w:rsidRPr="009241EC">
        <w:rPr>
          <w:rStyle w:val="ab"/>
          <w:color w:val="FF0000"/>
          <w:sz w:val="20"/>
          <w:szCs w:val="21"/>
          <w:shd w:val="clear" w:color="auto" w:fill="FFFFFF"/>
        </w:rPr>
        <w:t>назв.</w:t>
      </w:r>
      <w:r w:rsidR="003F7A0B" w:rsidRPr="00026FE5">
        <w:rPr>
          <w:rStyle w:val="ab"/>
          <w:color w:val="333333"/>
          <w:sz w:val="20"/>
          <w:szCs w:val="21"/>
          <w:shd w:val="clear" w:color="auto" w:fill="FFFFFF"/>
        </w:rPr>
        <w:t>). </w:t>
      </w:r>
      <w:r w:rsidR="003F7A0B" w:rsidRPr="00026FE5">
        <w:rPr>
          <w:color w:val="333333"/>
          <w:sz w:val="20"/>
          <w:szCs w:val="21"/>
          <w:shd w:val="clear" w:color="auto" w:fill="FFFFFF"/>
        </w:rPr>
        <w:t xml:space="preserve">– DOI: </w:t>
      </w:r>
      <w:r w:rsidR="003F7A0B" w:rsidRPr="00026FE5">
        <w:rPr>
          <w:sz w:val="20"/>
        </w:rPr>
        <w:t>https://doi.org/</w:t>
      </w:r>
      <w:r w:rsidR="003F7A0B" w:rsidRPr="00026FE5">
        <w:rPr>
          <w:color w:val="333333"/>
          <w:sz w:val="20"/>
          <w:szCs w:val="21"/>
          <w:shd w:val="clear" w:color="auto" w:fill="FFFFFF"/>
        </w:rPr>
        <w:t>10.34220/issn.2222-7962/202</w:t>
      </w:r>
      <w:r w:rsidR="00F334CA" w:rsidRPr="0098580B">
        <w:rPr>
          <w:color w:val="333333"/>
          <w:sz w:val="20"/>
          <w:szCs w:val="21"/>
          <w:shd w:val="clear" w:color="auto" w:fill="FFFFFF"/>
        </w:rPr>
        <w:t>3</w:t>
      </w:r>
      <w:r w:rsidR="003F7A0B" w:rsidRPr="00026FE5">
        <w:rPr>
          <w:color w:val="333333"/>
          <w:sz w:val="20"/>
          <w:szCs w:val="21"/>
          <w:shd w:val="clear" w:color="auto" w:fill="FFFFFF"/>
        </w:rPr>
        <w:t>.</w:t>
      </w:r>
      <w:r w:rsidR="003F7A0B" w:rsidRPr="00026FE5">
        <w:rPr>
          <w:color w:val="333333"/>
          <w:sz w:val="20"/>
          <w:szCs w:val="21"/>
          <w:highlight w:val="yellow"/>
          <w:shd w:val="clear" w:color="auto" w:fill="FFFFFF"/>
          <w:lang w:val="en-US"/>
        </w:rPr>
        <w:t>X</w:t>
      </w:r>
      <w:r w:rsidR="003F7A0B" w:rsidRPr="00026FE5">
        <w:rPr>
          <w:color w:val="333333"/>
          <w:sz w:val="20"/>
          <w:szCs w:val="21"/>
          <w:highlight w:val="yellow"/>
          <w:shd w:val="clear" w:color="auto" w:fill="FFFFFF"/>
        </w:rPr>
        <w:t>/</w:t>
      </w:r>
      <w:r w:rsidR="003F7A0B" w:rsidRPr="00026FE5">
        <w:rPr>
          <w:color w:val="333333"/>
          <w:sz w:val="20"/>
          <w:szCs w:val="21"/>
          <w:highlight w:val="yellow"/>
          <w:shd w:val="clear" w:color="auto" w:fill="FFFFFF"/>
          <w:lang w:val="en-US"/>
        </w:rPr>
        <w:t>X</w:t>
      </w:r>
      <w:r w:rsidR="003F7A0B" w:rsidRPr="00026FE5">
        <w:rPr>
          <w:color w:val="333333"/>
          <w:sz w:val="20"/>
          <w:szCs w:val="21"/>
          <w:shd w:val="clear" w:color="auto" w:fill="FFFFFF"/>
        </w:rPr>
        <w:t>.</w:t>
      </w:r>
    </w:p>
    <w:p w14:paraId="4008531C" w14:textId="77777777" w:rsidR="003F7A0B" w:rsidRPr="00325949" w:rsidRDefault="003F7A0B" w:rsidP="003F7A0B">
      <w:pPr>
        <w:ind w:firstLine="0"/>
        <w:rPr>
          <w:sz w:val="16"/>
        </w:rPr>
      </w:pPr>
    </w:p>
    <w:p w14:paraId="1A691DF5" w14:textId="41CF3648" w:rsidR="00015D1B" w:rsidRPr="003621F7" w:rsidRDefault="00015D1B" w:rsidP="008E75B2">
      <w:pPr>
        <w:ind w:firstLine="0"/>
        <w:jc w:val="center"/>
        <w:rPr>
          <w:sz w:val="20"/>
          <w:szCs w:val="22"/>
        </w:rPr>
      </w:pPr>
      <w:r w:rsidRPr="003621F7">
        <w:rPr>
          <w:b/>
          <w:i/>
          <w:sz w:val="20"/>
          <w:szCs w:val="22"/>
        </w:rPr>
        <w:t>Поступила</w:t>
      </w:r>
      <w:bookmarkStart w:id="1" w:name="_Hlk56061755"/>
      <w:r w:rsidR="0082693A" w:rsidRPr="003621F7">
        <w:rPr>
          <w:sz w:val="20"/>
          <w:szCs w:val="22"/>
        </w:rPr>
        <w:t xml:space="preserve"> </w:t>
      </w:r>
      <w:r w:rsidR="003F7A0B" w:rsidRPr="00EA0B19">
        <w:rPr>
          <w:sz w:val="20"/>
          <w:szCs w:val="22"/>
          <w:highlight w:val="yellow"/>
          <w:lang w:val="en-US"/>
        </w:rPr>
        <w:t>xx</w:t>
      </w:r>
      <w:r w:rsidR="003F7A0B" w:rsidRPr="00EA0B19">
        <w:rPr>
          <w:sz w:val="20"/>
          <w:szCs w:val="22"/>
          <w:highlight w:val="yellow"/>
        </w:rPr>
        <w:t>.</w:t>
      </w:r>
      <w:r w:rsidR="003F7A0B" w:rsidRPr="00EA0B19">
        <w:rPr>
          <w:sz w:val="20"/>
          <w:szCs w:val="22"/>
          <w:highlight w:val="yellow"/>
          <w:lang w:val="en-US"/>
        </w:rPr>
        <w:t>xx</w:t>
      </w:r>
      <w:r w:rsidRPr="00EA0B19">
        <w:rPr>
          <w:sz w:val="20"/>
          <w:szCs w:val="22"/>
          <w:highlight w:val="yellow"/>
        </w:rPr>
        <w:t>.</w:t>
      </w:r>
      <w:proofErr w:type="gramStart"/>
      <w:r w:rsidRPr="003621F7">
        <w:rPr>
          <w:sz w:val="20"/>
          <w:szCs w:val="22"/>
        </w:rPr>
        <w:t>202</w:t>
      </w:r>
      <w:bookmarkEnd w:id="1"/>
      <w:r w:rsidR="00FA64AE">
        <w:rPr>
          <w:sz w:val="20"/>
          <w:szCs w:val="22"/>
        </w:rPr>
        <w:t>3</w:t>
      </w:r>
      <w:r w:rsidR="006568A4" w:rsidRPr="003621F7">
        <w:rPr>
          <w:sz w:val="20"/>
          <w:szCs w:val="22"/>
        </w:rPr>
        <w:t xml:space="preserve"> </w:t>
      </w:r>
      <w:r w:rsidR="008E75B2">
        <w:rPr>
          <w:sz w:val="20"/>
          <w:szCs w:val="22"/>
        </w:rPr>
        <w:t xml:space="preserve"> </w:t>
      </w:r>
      <w:r w:rsidR="008E75B2">
        <w:rPr>
          <w:b/>
          <w:bCs/>
          <w:i/>
          <w:iCs/>
          <w:sz w:val="20"/>
          <w:szCs w:val="22"/>
        </w:rPr>
        <w:t>Пересмотрена</w:t>
      </w:r>
      <w:proofErr w:type="gramEnd"/>
      <w:r w:rsidR="003621F7" w:rsidRPr="003621F7">
        <w:rPr>
          <w:i/>
          <w:iCs/>
          <w:sz w:val="20"/>
          <w:szCs w:val="22"/>
        </w:rPr>
        <w:t xml:space="preserve"> </w:t>
      </w:r>
      <w:r w:rsidR="003621F7" w:rsidRPr="00EA0B19">
        <w:rPr>
          <w:sz w:val="20"/>
          <w:szCs w:val="22"/>
          <w:highlight w:val="yellow"/>
          <w:lang w:val="en-US"/>
        </w:rPr>
        <w:t>xx</w:t>
      </w:r>
      <w:r w:rsidR="003621F7" w:rsidRPr="00EA0B19">
        <w:rPr>
          <w:sz w:val="20"/>
          <w:szCs w:val="22"/>
          <w:highlight w:val="yellow"/>
        </w:rPr>
        <w:t>.</w:t>
      </w:r>
      <w:r w:rsidR="003621F7" w:rsidRPr="00EA0B19">
        <w:rPr>
          <w:sz w:val="20"/>
          <w:szCs w:val="22"/>
          <w:highlight w:val="yellow"/>
          <w:lang w:val="en-US"/>
        </w:rPr>
        <w:t>xx</w:t>
      </w:r>
      <w:r w:rsidR="003621F7" w:rsidRPr="003621F7">
        <w:rPr>
          <w:sz w:val="20"/>
          <w:szCs w:val="22"/>
        </w:rPr>
        <w:t>.202</w:t>
      </w:r>
      <w:r w:rsidR="00FA64AE">
        <w:rPr>
          <w:sz w:val="20"/>
          <w:szCs w:val="22"/>
        </w:rPr>
        <w:t>3</w:t>
      </w:r>
      <w:r w:rsidR="0082693A" w:rsidRPr="003621F7">
        <w:rPr>
          <w:sz w:val="20"/>
          <w:szCs w:val="22"/>
        </w:rPr>
        <w:t xml:space="preserve"> </w:t>
      </w:r>
      <w:r w:rsidR="008E75B2">
        <w:rPr>
          <w:sz w:val="20"/>
          <w:szCs w:val="22"/>
        </w:rPr>
        <w:t xml:space="preserve"> </w:t>
      </w:r>
      <w:r w:rsidRPr="003621F7">
        <w:rPr>
          <w:b/>
          <w:i/>
          <w:sz w:val="20"/>
          <w:szCs w:val="22"/>
        </w:rPr>
        <w:t>Принята</w:t>
      </w:r>
      <w:r w:rsidR="003F7A0B" w:rsidRPr="003621F7">
        <w:rPr>
          <w:sz w:val="20"/>
          <w:szCs w:val="22"/>
        </w:rPr>
        <w:t xml:space="preserve"> </w:t>
      </w:r>
      <w:r w:rsidR="003F7A0B" w:rsidRPr="00EA0B19">
        <w:rPr>
          <w:sz w:val="20"/>
          <w:szCs w:val="22"/>
          <w:highlight w:val="yellow"/>
          <w:lang w:val="en-US"/>
        </w:rPr>
        <w:t>xx</w:t>
      </w:r>
      <w:r w:rsidR="003F7A0B" w:rsidRPr="00EA0B19">
        <w:rPr>
          <w:sz w:val="20"/>
          <w:szCs w:val="22"/>
          <w:highlight w:val="yellow"/>
        </w:rPr>
        <w:t>.</w:t>
      </w:r>
      <w:r w:rsidR="003F7A0B" w:rsidRPr="00EA0B19">
        <w:rPr>
          <w:sz w:val="20"/>
          <w:szCs w:val="22"/>
          <w:highlight w:val="yellow"/>
          <w:lang w:val="en-US"/>
        </w:rPr>
        <w:t>xx</w:t>
      </w:r>
      <w:r w:rsidR="003F7A0B" w:rsidRPr="003621F7">
        <w:rPr>
          <w:sz w:val="20"/>
          <w:szCs w:val="22"/>
        </w:rPr>
        <w:t>.202</w:t>
      </w:r>
      <w:r w:rsidR="00FA64AE">
        <w:rPr>
          <w:sz w:val="20"/>
          <w:szCs w:val="22"/>
        </w:rPr>
        <w:t>3</w:t>
      </w:r>
      <w:r w:rsidR="006568A4" w:rsidRPr="003621F7">
        <w:rPr>
          <w:sz w:val="20"/>
          <w:szCs w:val="22"/>
        </w:rPr>
        <w:t xml:space="preserve"> </w:t>
      </w:r>
      <w:r w:rsidR="008E75B2">
        <w:rPr>
          <w:sz w:val="20"/>
          <w:szCs w:val="22"/>
        </w:rPr>
        <w:t xml:space="preserve"> </w:t>
      </w:r>
      <w:r w:rsidRPr="003621F7">
        <w:rPr>
          <w:b/>
          <w:i/>
          <w:sz w:val="20"/>
          <w:szCs w:val="22"/>
        </w:rPr>
        <w:t>Опубликована онлайн</w:t>
      </w:r>
      <w:r w:rsidRPr="003621F7">
        <w:rPr>
          <w:sz w:val="20"/>
          <w:szCs w:val="22"/>
        </w:rPr>
        <w:t xml:space="preserve"> </w:t>
      </w:r>
      <w:r w:rsidR="003F7A0B" w:rsidRPr="00EA0B19">
        <w:rPr>
          <w:sz w:val="20"/>
          <w:szCs w:val="22"/>
          <w:highlight w:val="yellow"/>
          <w:lang w:val="en-US"/>
        </w:rPr>
        <w:t>xx</w:t>
      </w:r>
      <w:r w:rsidR="003F7A0B" w:rsidRPr="00EA0B19">
        <w:rPr>
          <w:sz w:val="20"/>
          <w:szCs w:val="22"/>
          <w:highlight w:val="yellow"/>
        </w:rPr>
        <w:t>.</w:t>
      </w:r>
      <w:r w:rsidR="003F7A0B" w:rsidRPr="00EA0B19">
        <w:rPr>
          <w:sz w:val="20"/>
          <w:szCs w:val="22"/>
          <w:highlight w:val="yellow"/>
          <w:lang w:val="en-US"/>
        </w:rPr>
        <w:t>xx</w:t>
      </w:r>
      <w:r w:rsidR="003F7A0B" w:rsidRPr="003621F7">
        <w:rPr>
          <w:sz w:val="20"/>
          <w:szCs w:val="22"/>
        </w:rPr>
        <w:t>.202</w:t>
      </w:r>
      <w:r w:rsidR="00FA64AE">
        <w:rPr>
          <w:sz w:val="20"/>
          <w:szCs w:val="22"/>
        </w:rPr>
        <w:t>3</w:t>
      </w:r>
    </w:p>
    <w:p w14:paraId="4DAF101A" w14:textId="2B86DAAF" w:rsidR="00015D1B" w:rsidRPr="0047648D" w:rsidRDefault="00015D1B" w:rsidP="00015D1B">
      <w:pPr>
        <w:rPr>
          <w:rFonts w:ascii="Times New Roman Полужирный" w:hAnsi="Times New Roman Полужирный"/>
          <w:b/>
          <w:bCs/>
          <w:kern w:val="36"/>
          <w:sz w:val="16"/>
          <w:szCs w:val="28"/>
        </w:rPr>
      </w:pPr>
    </w:p>
    <w:p w14:paraId="223F5B5F" w14:textId="7489C4BF" w:rsidR="00744505" w:rsidRPr="00FA5083" w:rsidRDefault="00744505" w:rsidP="00744505">
      <w:pPr>
        <w:ind w:firstLine="0"/>
        <w:rPr>
          <w:i/>
          <w:iCs/>
        </w:rPr>
      </w:pPr>
      <w:r w:rsidRPr="00652077">
        <w:rPr>
          <w:i/>
          <w:iCs/>
          <w:color w:val="FF0000"/>
        </w:rPr>
        <w:t xml:space="preserve">Введите здесь вид рукописи </w:t>
      </w:r>
      <w:r>
        <w:rPr>
          <w:i/>
          <w:iCs/>
        </w:rPr>
        <w:t>(</w:t>
      </w:r>
      <w:r>
        <w:rPr>
          <w:i/>
          <w:iCs/>
          <w:lang w:val="en-US"/>
        </w:rPr>
        <w:t>Article</w:t>
      </w:r>
      <w:r w:rsidRPr="00744505">
        <w:rPr>
          <w:i/>
          <w:iCs/>
        </w:rPr>
        <w:t xml:space="preserve">, </w:t>
      </w:r>
      <w:r>
        <w:rPr>
          <w:i/>
          <w:iCs/>
          <w:lang w:val="en-US"/>
        </w:rPr>
        <w:t>Review</w:t>
      </w:r>
      <w:r>
        <w:rPr>
          <w:i/>
          <w:iCs/>
        </w:rPr>
        <w:t>)</w:t>
      </w:r>
    </w:p>
    <w:p w14:paraId="500995F4" w14:textId="77777777" w:rsidR="0082693A" w:rsidRPr="00586AFB" w:rsidRDefault="0082693A" w:rsidP="003621F7">
      <w:pPr>
        <w:ind w:firstLine="0"/>
        <w:jc w:val="center"/>
        <w:rPr>
          <w:b/>
          <w:sz w:val="28"/>
          <w:szCs w:val="28"/>
        </w:rPr>
      </w:pPr>
      <w:r w:rsidRPr="00586AFB">
        <w:rPr>
          <w:b/>
          <w:sz w:val="28"/>
          <w:szCs w:val="28"/>
        </w:rPr>
        <w:t>Введите здесь название статьи на английском языке</w:t>
      </w:r>
    </w:p>
    <w:p w14:paraId="1ACA89AF" w14:textId="77777777" w:rsidR="0082693A" w:rsidRPr="0047648D" w:rsidRDefault="0082693A" w:rsidP="0082693A">
      <w:pPr>
        <w:jc w:val="left"/>
        <w:rPr>
          <w:rFonts w:ascii="Times New Roman Полужирный" w:hAnsi="Times New Roman Полужирный"/>
          <w:b/>
          <w:sz w:val="16"/>
        </w:rPr>
      </w:pPr>
    </w:p>
    <w:p w14:paraId="6710C275" w14:textId="668D6AEA" w:rsidR="0082693A" w:rsidRPr="00026FE5" w:rsidRDefault="0082693A" w:rsidP="00026FE5">
      <w:pPr>
        <w:jc w:val="left"/>
        <w:rPr>
          <w:sz w:val="20"/>
        </w:rPr>
      </w:pPr>
      <w:bookmarkStart w:id="2" w:name="_Hlk129192410"/>
      <w:r w:rsidRPr="00026FE5">
        <w:rPr>
          <w:b/>
          <w:sz w:val="20"/>
          <w:lang w:val="en-US"/>
        </w:rPr>
        <w:t>First</w:t>
      </w:r>
      <w:r w:rsidRPr="00026FE5">
        <w:rPr>
          <w:b/>
          <w:sz w:val="20"/>
        </w:rPr>
        <w:t xml:space="preserve"> </w:t>
      </w:r>
      <w:r w:rsidRPr="00026FE5">
        <w:rPr>
          <w:b/>
          <w:sz w:val="20"/>
          <w:lang w:val="en-US"/>
        </w:rPr>
        <w:t>name</w:t>
      </w:r>
      <w:r w:rsidRPr="00026FE5">
        <w:rPr>
          <w:b/>
          <w:sz w:val="20"/>
        </w:rPr>
        <w:t xml:space="preserve"> </w:t>
      </w:r>
      <w:r w:rsidRPr="00026FE5">
        <w:rPr>
          <w:b/>
          <w:sz w:val="20"/>
          <w:lang w:val="en-US"/>
        </w:rPr>
        <w:t>M</w:t>
      </w:r>
      <w:r w:rsidRPr="00026FE5">
        <w:rPr>
          <w:b/>
          <w:sz w:val="20"/>
        </w:rPr>
        <w:t>.</w:t>
      </w:r>
      <w:r w:rsidRPr="00026FE5">
        <w:rPr>
          <w:b/>
          <w:sz w:val="20"/>
          <w:lang w:val="en-US"/>
        </w:rPr>
        <w:t> Surname</w:t>
      </w:r>
      <w:bookmarkEnd w:id="2"/>
      <w:r w:rsidRPr="00026FE5">
        <w:rPr>
          <w:b/>
          <w:sz w:val="20"/>
          <w:vertAlign w:val="superscript"/>
        </w:rPr>
        <w:t>1</w:t>
      </w:r>
      <w:r w:rsidR="00727C80" w:rsidRPr="00026FE5">
        <w:rPr>
          <w:b/>
          <w:noProof/>
          <w:sz w:val="20"/>
        </w:rPr>
        <w:drawing>
          <wp:inline distT="0" distB="0" distL="0" distR="0" wp14:anchorId="3A4A9EA7" wp14:editId="05BAB3B9">
            <wp:extent cx="173355" cy="122555"/>
            <wp:effectExtent l="0" t="0" r="0" b="0"/>
            <wp:docPr id="7" name="Рисунок 6" descr="20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20061"/>
                    <pic:cNvPicPr>
                      <a:picLocks noChangeAspect="1" noChangeArrowheads="1"/>
                    </pic:cNvPicPr>
                  </pic:nvPicPr>
                  <pic:blipFill>
                    <a:blip r:embed="rId10">
                      <a:extLst>
                        <a:ext uri="{28A0092B-C50C-407E-A947-70E740481C1C}">
                          <a14:useLocalDpi xmlns:a14="http://schemas.microsoft.com/office/drawing/2010/main" val="0"/>
                        </a:ext>
                      </a:extLst>
                    </a:blip>
                    <a:srcRect l="22107" t="14925" r="22107" b="14925"/>
                    <a:stretch>
                      <a:fillRect/>
                    </a:stretch>
                  </pic:blipFill>
                  <pic:spPr bwMode="auto">
                    <a:xfrm>
                      <a:off x="0" y="0"/>
                      <a:ext cx="173355" cy="122555"/>
                    </a:xfrm>
                    <a:prstGeom prst="rect">
                      <a:avLst/>
                    </a:prstGeom>
                    <a:noFill/>
                    <a:ln>
                      <a:noFill/>
                    </a:ln>
                  </pic:spPr>
                </pic:pic>
              </a:graphicData>
            </a:graphic>
          </wp:inline>
        </w:drawing>
      </w:r>
      <w:r w:rsidRPr="00026FE5">
        <w:rPr>
          <w:b/>
          <w:noProof/>
          <w:sz w:val="20"/>
        </w:rPr>
        <w:t xml:space="preserve">, </w:t>
      </w:r>
      <w:r w:rsidR="00481D4C" w:rsidRPr="00026FE5">
        <w:rPr>
          <w:bCs/>
          <w:noProof/>
          <w:color w:val="FF0000"/>
          <w:sz w:val="20"/>
        </w:rPr>
        <w:t>введите здесь</w:t>
      </w:r>
      <w:r w:rsidR="00481D4C" w:rsidRPr="00026FE5">
        <w:rPr>
          <w:b/>
          <w:noProof/>
          <w:color w:val="FF0000"/>
          <w:sz w:val="20"/>
        </w:rPr>
        <w:t xml:space="preserve"> </w:t>
      </w:r>
      <w:hyperlink r:id="rId16" w:history="1">
        <w:r w:rsidRPr="00026FE5">
          <w:rPr>
            <w:rStyle w:val="a9"/>
            <w:color w:val="FF0000"/>
            <w:sz w:val="20"/>
            <w:u w:val="none"/>
            <w:lang w:val="en-US"/>
          </w:rPr>
          <w:t>e</w:t>
        </w:r>
        <w:r w:rsidRPr="00026FE5">
          <w:rPr>
            <w:rStyle w:val="a9"/>
            <w:color w:val="FF0000"/>
            <w:sz w:val="20"/>
            <w:u w:val="none"/>
          </w:rPr>
          <w:t>-</w:t>
        </w:r>
        <w:r w:rsidRPr="00026FE5">
          <w:rPr>
            <w:rStyle w:val="a9"/>
            <w:color w:val="FF0000"/>
            <w:sz w:val="20"/>
            <w:u w:val="none"/>
            <w:lang w:val="en-US"/>
          </w:rPr>
          <w:t>mail</w:t>
        </w:r>
      </w:hyperlink>
      <w:r w:rsidRPr="00026FE5">
        <w:rPr>
          <w:sz w:val="20"/>
        </w:rPr>
        <w:t>,</w:t>
      </w:r>
      <w:r w:rsidRPr="00026FE5">
        <w:rPr>
          <w:b/>
          <w:noProof/>
          <w:sz w:val="20"/>
        </w:rPr>
        <w:t xml:space="preserve"> </w:t>
      </w:r>
      <w:r w:rsidR="00727C80" w:rsidRPr="00026FE5">
        <w:rPr>
          <w:b/>
          <w:noProof/>
          <w:sz w:val="20"/>
        </w:rPr>
        <w:drawing>
          <wp:inline distT="0" distB="0" distL="0" distR="0" wp14:anchorId="5BB53F16" wp14:editId="5656A33E">
            <wp:extent cx="109855" cy="109855"/>
            <wp:effectExtent l="0" t="0" r="0" b="0"/>
            <wp:docPr id="8" name="Рисунок 6" descr="Изображение выглядит как коллекция картинок&#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Изображение выглядит как коллекция картинок&#10;&#10;Автоматически созданное описание"/>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9855" cy="109855"/>
                    </a:xfrm>
                    <a:prstGeom prst="rect">
                      <a:avLst/>
                    </a:prstGeom>
                    <a:noFill/>
                    <a:ln>
                      <a:noFill/>
                    </a:ln>
                  </pic:spPr>
                </pic:pic>
              </a:graphicData>
            </a:graphic>
          </wp:inline>
        </w:drawing>
      </w:r>
      <w:r w:rsidRPr="00026FE5">
        <w:rPr>
          <w:sz w:val="20"/>
        </w:rPr>
        <w:t xml:space="preserve"> </w:t>
      </w:r>
      <w:r w:rsidRPr="00026FE5">
        <w:rPr>
          <w:color w:val="FF0000"/>
          <w:sz w:val="20"/>
        </w:rPr>
        <w:t xml:space="preserve">введите здесь </w:t>
      </w:r>
      <w:r w:rsidRPr="00026FE5">
        <w:rPr>
          <w:color w:val="FF0000"/>
          <w:sz w:val="20"/>
          <w:lang w:val="en-US"/>
        </w:rPr>
        <w:t>ORCID</w:t>
      </w:r>
    </w:p>
    <w:p w14:paraId="0900F213" w14:textId="46C14911" w:rsidR="0082693A" w:rsidRPr="00026FE5" w:rsidRDefault="0082693A" w:rsidP="00026FE5">
      <w:pPr>
        <w:jc w:val="left"/>
        <w:rPr>
          <w:sz w:val="20"/>
          <w:lang w:val="en-US"/>
        </w:rPr>
      </w:pPr>
      <w:r w:rsidRPr="00026FE5">
        <w:rPr>
          <w:b/>
          <w:sz w:val="20"/>
          <w:lang w:val="en-US"/>
        </w:rPr>
        <w:t>First name M. Surname</w:t>
      </w:r>
      <w:r w:rsidRPr="00026FE5">
        <w:rPr>
          <w:b/>
          <w:sz w:val="20"/>
          <w:vertAlign w:val="superscript"/>
          <w:lang w:val="en-US"/>
        </w:rPr>
        <w:t>1</w:t>
      </w:r>
      <w:r w:rsidRPr="00026FE5">
        <w:rPr>
          <w:b/>
          <w:noProof/>
          <w:sz w:val="20"/>
          <w:lang w:val="en-US"/>
        </w:rPr>
        <w:t xml:space="preserve">,  </w:t>
      </w:r>
      <w:hyperlink r:id="rId17" w:history="1">
        <w:r w:rsidRPr="00026FE5">
          <w:rPr>
            <w:rStyle w:val="a9"/>
            <w:color w:val="000000"/>
            <w:sz w:val="20"/>
            <w:u w:val="none"/>
            <w:lang w:val="en-US"/>
          </w:rPr>
          <w:t>e-mail@mail.ru</w:t>
        </w:r>
      </w:hyperlink>
      <w:r w:rsidRPr="00026FE5">
        <w:rPr>
          <w:b/>
          <w:noProof/>
          <w:sz w:val="20"/>
          <w:lang w:val="en-US"/>
        </w:rPr>
        <w:t xml:space="preserve"> </w:t>
      </w:r>
      <w:r w:rsidR="00727C80" w:rsidRPr="00026FE5">
        <w:rPr>
          <w:b/>
          <w:noProof/>
          <w:sz w:val="20"/>
        </w:rPr>
        <w:drawing>
          <wp:inline distT="0" distB="0" distL="0" distR="0" wp14:anchorId="534227B3" wp14:editId="4E7615E9">
            <wp:extent cx="109855" cy="109855"/>
            <wp:effectExtent l="0" t="0" r="0" b="0"/>
            <wp:docPr id="9" name="Рисунок 6" descr="Изображение выглядит как коллекция картинок&#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Изображение выглядит как коллекция картинок&#10;&#10;Автоматически созданное описание"/>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9855" cy="109855"/>
                    </a:xfrm>
                    <a:prstGeom prst="rect">
                      <a:avLst/>
                    </a:prstGeom>
                    <a:noFill/>
                    <a:ln>
                      <a:noFill/>
                    </a:ln>
                  </pic:spPr>
                </pic:pic>
              </a:graphicData>
            </a:graphic>
          </wp:inline>
        </w:drawing>
      </w:r>
      <w:r w:rsidRPr="00026FE5">
        <w:rPr>
          <w:sz w:val="20"/>
          <w:lang w:val="en-US"/>
        </w:rPr>
        <w:t xml:space="preserve"> </w:t>
      </w:r>
      <w:r w:rsidR="00D00315" w:rsidRPr="00F626BB">
        <w:rPr>
          <w:sz w:val="20"/>
          <w:szCs w:val="22"/>
          <w:lang w:val="en-US"/>
        </w:rPr>
        <w:t>http</w:t>
      </w:r>
      <w:r w:rsidR="00D00315">
        <w:rPr>
          <w:sz w:val="20"/>
          <w:szCs w:val="22"/>
          <w:lang w:val="en-US"/>
        </w:rPr>
        <w:t>s</w:t>
      </w:r>
      <w:r w:rsidR="00D00315" w:rsidRPr="00F626BB">
        <w:rPr>
          <w:sz w:val="20"/>
          <w:szCs w:val="22"/>
          <w:lang w:val="en-US"/>
        </w:rPr>
        <w:t>://orcid.org/</w:t>
      </w:r>
      <w:r w:rsidRPr="00026FE5">
        <w:rPr>
          <w:sz w:val="20"/>
          <w:lang w:val="en-US"/>
        </w:rPr>
        <w:t>XXXX-XXXX-XXXX-XXXX</w:t>
      </w:r>
    </w:p>
    <w:p w14:paraId="04538824" w14:textId="001CE793" w:rsidR="0082693A" w:rsidRPr="00026FE5" w:rsidRDefault="0082693A" w:rsidP="00026FE5">
      <w:pPr>
        <w:jc w:val="left"/>
        <w:rPr>
          <w:sz w:val="20"/>
          <w:lang w:val="en-US"/>
        </w:rPr>
      </w:pPr>
      <w:r w:rsidRPr="00026FE5">
        <w:rPr>
          <w:b/>
          <w:sz w:val="20"/>
          <w:lang w:val="en-US"/>
        </w:rPr>
        <w:t>First name M. Surname</w:t>
      </w:r>
      <w:r w:rsidRPr="00026FE5">
        <w:rPr>
          <w:sz w:val="20"/>
          <w:vertAlign w:val="superscript"/>
          <w:lang w:val="en-US"/>
        </w:rPr>
        <w:t>2</w:t>
      </w:r>
      <w:r w:rsidRPr="00026FE5">
        <w:rPr>
          <w:b/>
          <w:noProof/>
          <w:sz w:val="20"/>
          <w:lang w:val="en-US"/>
        </w:rPr>
        <w:t xml:space="preserve">,  </w:t>
      </w:r>
      <w:hyperlink r:id="rId18" w:history="1">
        <w:r w:rsidRPr="00026FE5">
          <w:rPr>
            <w:rStyle w:val="a9"/>
            <w:color w:val="000000"/>
            <w:sz w:val="20"/>
            <w:u w:val="none"/>
            <w:lang w:val="en-US"/>
          </w:rPr>
          <w:t>e-mail@mail.ru</w:t>
        </w:r>
      </w:hyperlink>
      <w:r w:rsidRPr="00026FE5">
        <w:rPr>
          <w:b/>
          <w:noProof/>
          <w:sz w:val="20"/>
          <w:lang w:val="en-US"/>
        </w:rPr>
        <w:t xml:space="preserve"> </w:t>
      </w:r>
      <w:r w:rsidR="00727C80" w:rsidRPr="00026FE5">
        <w:rPr>
          <w:b/>
          <w:noProof/>
          <w:sz w:val="20"/>
        </w:rPr>
        <w:drawing>
          <wp:inline distT="0" distB="0" distL="0" distR="0" wp14:anchorId="2BF9EFC5" wp14:editId="01E38690">
            <wp:extent cx="109855" cy="109855"/>
            <wp:effectExtent l="0" t="0" r="0" b="0"/>
            <wp:docPr id="10" name="Рисунок 6" descr="Изображение выглядит как коллекция картинок&#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Изображение выглядит как коллекция картинок&#10;&#10;Автоматически созданное описание"/>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9855" cy="109855"/>
                    </a:xfrm>
                    <a:prstGeom prst="rect">
                      <a:avLst/>
                    </a:prstGeom>
                    <a:noFill/>
                    <a:ln>
                      <a:noFill/>
                    </a:ln>
                  </pic:spPr>
                </pic:pic>
              </a:graphicData>
            </a:graphic>
          </wp:inline>
        </w:drawing>
      </w:r>
      <w:r w:rsidRPr="00026FE5">
        <w:rPr>
          <w:sz w:val="20"/>
          <w:lang w:val="en-US"/>
        </w:rPr>
        <w:t xml:space="preserve"> </w:t>
      </w:r>
      <w:r w:rsidR="00D00315" w:rsidRPr="00F626BB">
        <w:rPr>
          <w:sz w:val="20"/>
          <w:szCs w:val="22"/>
          <w:lang w:val="en-US"/>
        </w:rPr>
        <w:t>http</w:t>
      </w:r>
      <w:r w:rsidR="00D00315">
        <w:rPr>
          <w:sz w:val="20"/>
          <w:szCs w:val="22"/>
          <w:lang w:val="en-US"/>
        </w:rPr>
        <w:t>s</w:t>
      </w:r>
      <w:r w:rsidR="00D00315" w:rsidRPr="00F626BB">
        <w:rPr>
          <w:sz w:val="20"/>
          <w:szCs w:val="22"/>
          <w:lang w:val="en-US"/>
        </w:rPr>
        <w:t>://orcid.org/</w:t>
      </w:r>
      <w:r w:rsidRPr="00026FE5">
        <w:rPr>
          <w:sz w:val="20"/>
          <w:lang w:val="en-US"/>
        </w:rPr>
        <w:t>XXXX-XXXX-XXXX-XXXX</w:t>
      </w:r>
    </w:p>
    <w:p w14:paraId="139A7A43" w14:textId="6FEC9012" w:rsidR="0082693A" w:rsidRPr="00026FE5" w:rsidRDefault="0082693A" w:rsidP="00026FE5">
      <w:pPr>
        <w:jc w:val="left"/>
        <w:rPr>
          <w:sz w:val="20"/>
          <w:lang w:val="en-US"/>
        </w:rPr>
      </w:pPr>
      <w:r w:rsidRPr="00026FE5">
        <w:rPr>
          <w:b/>
          <w:sz w:val="20"/>
          <w:lang w:val="en-US"/>
        </w:rPr>
        <w:t>First name M. Surname</w:t>
      </w:r>
      <w:r w:rsidRPr="00026FE5">
        <w:rPr>
          <w:sz w:val="20"/>
          <w:vertAlign w:val="superscript"/>
          <w:lang w:val="en-US"/>
        </w:rPr>
        <w:t>3</w:t>
      </w:r>
      <w:r w:rsidRPr="00026FE5">
        <w:rPr>
          <w:b/>
          <w:noProof/>
          <w:sz w:val="20"/>
          <w:lang w:val="en-US"/>
        </w:rPr>
        <w:t xml:space="preserve">,  </w:t>
      </w:r>
      <w:hyperlink r:id="rId19" w:history="1">
        <w:r w:rsidRPr="00026FE5">
          <w:rPr>
            <w:rStyle w:val="a9"/>
            <w:color w:val="000000"/>
            <w:sz w:val="20"/>
            <w:u w:val="none"/>
            <w:lang w:val="en-US"/>
          </w:rPr>
          <w:t>e-mail@mail.ru</w:t>
        </w:r>
      </w:hyperlink>
      <w:r w:rsidRPr="00026FE5">
        <w:rPr>
          <w:b/>
          <w:noProof/>
          <w:sz w:val="20"/>
          <w:lang w:val="en-US"/>
        </w:rPr>
        <w:t xml:space="preserve"> </w:t>
      </w:r>
      <w:r w:rsidR="00727C80" w:rsidRPr="00026FE5">
        <w:rPr>
          <w:b/>
          <w:noProof/>
          <w:sz w:val="20"/>
        </w:rPr>
        <w:drawing>
          <wp:inline distT="0" distB="0" distL="0" distR="0" wp14:anchorId="2E702811" wp14:editId="48F7B09B">
            <wp:extent cx="109855" cy="109855"/>
            <wp:effectExtent l="0" t="0" r="0" b="0"/>
            <wp:docPr id="11" name="Рисунок 6" descr="Изображение выглядит как коллекция картинок&#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Изображение выглядит как коллекция картинок&#10;&#10;Автоматически созданное описание"/>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9855" cy="109855"/>
                    </a:xfrm>
                    <a:prstGeom prst="rect">
                      <a:avLst/>
                    </a:prstGeom>
                    <a:noFill/>
                    <a:ln>
                      <a:noFill/>
                    </a:ln>
                  </pic:spPr>
                </pic:pic>
              </a:graphicData>
            </a:graphic>
          </wp:inline>
        </w:drawing>
      </w:r>
      <w:r w:rsidRPr="00026FE5">
        <w:rPr>
          <w:sz w:val="20"/>
          <w:lang w:val="en-US"/>
        </w:rPr>
        <w:t xml:space="preserve"> </w:t>
      </w:r>
      <w:r w:rsidR="00D00315" w:rsidRPr="00F626BB">
        <w:rPr>
          <w:sz w:val="20"/>
          <w:szCs w:val="22"/>
          <w:lang w:val="en-US"/>
        </w:rPr>
        <w:t>http</w:t>
      </w:r>
      <w:r w:rsidR="00D00315">
        <w:rPr>
          <w:sz w:val="20"/>
          <w:szCs w:val="22"/>
          <w:lang w:val="en-US"/>
        </w:rPr>
        <w:t>s</w:t>
      </w:r>
      <w:r w:rsidR="00D00315" w:rsidRPr="00F626BB">
        <w:rPr>
          <w:sz w:val="20"/>
          <w:szCs w:val="22"/>
          <w:lang w:val="en-US"/>
        </w:rPr>
        <w:t>://orcid.org/</w:t>
      </w:r>
      <w:r w:rsidRPr="00026FE5">
        <w:rPr>
          <w:sz w:val="20"/>
          <w:lang w:val="en-US"/>
        </w:rPr>
        <w:t>XXXX-XXXX-XXXX-XXXX</w:t>
      </w:r>
    </w:p>
    <w:p w14:paraId="2851241F" w14:textId="77777777" w:rsidR="0082693A" w:rsidRPr="00026FE5" w:rsidRDefault="0082693A" w:rsidP="00026FE5">
      <w:pPr>
        <w:jc w:val="left"/>
        <w:rPr>
          <w:b/>
          <w:sz w:val="20"/>
          <w:lang w:val="en-US"/>
        </w:rPr>
      </w:pPr>
    </w:p>
    <w:p w14:paraId="4BE3938D" w14:textId="77777777" w:rsidR="0082693A" w:rsidRPr="00026FE5" w:rsidRDefault="0082693A" w:rsidP="00026FE5">
      <w:pPr>
        <w:rPr>
          <w:bCs/>
          <w:i/>
          <w:sz w:val="20"/>
          <w:lang w:val="en-US"/>
        </w:rPr>
      </w:pPr>
      <w:r w:rsidRPr="00026FE5">
        <w:rPr>
          <w:bCs/>
          <w:i/>
          <w:sz w:val="20"/>
          <w:vertAlign w:val="superscript"/>
          <w:lang w:val="en-US"/>
        </w:rPr>
        <w:t>1</w:t>
      </w:r>
      <w:r w:rsidR="007A3A7C" w:rsidRPr="00026FE5">
        <w:rPr>
          <w:bCs/>
          <w:i/>
          <w:sz w:val="20"/>
          <w:lang w:val="en-US"/>
        </w:rPr>
        <w:t>Voronezh State University of Forestry and Technologies named after G.F. Morozov,</w:t>
      </w:r>
      <w:r w:rsidRPr="00026FE5">
        <w:rPr>
          <w:bCs/>
          <w:i/>
          <w:sz w:val="20"/>
          <w:lang w:val="en-US"/>
        </w:rPr>
        <w:t xml:space="preserve"> </w:t>
      </w:r>
      <w:proofErr w:type="spellStart"/>
      <w:r w:rsidR="007A3A7C" w:rsidRPr="00026FE5">
        <w:rPr>
          <w:bCs/>
          <w:i/>
          <w:sz w:val="20"/>
          <w:lang w:val="en-US"/>
        </w:rPr>
        <w:t>Timiryazeva</w:t>
      </w:r>
      <w:proofErr w:type="spellEnd"/>
      <w:r w:rsidR="007A3A7C" w:rsidRPr="00026FE5">
        <w:rPr>
          <w:bCs/>
          <w:i/>
          <w:sz w:val="20"/>
          <w:lang w:val="en-US"/>
        </w:rPr>
        <w:t xml:space="preserve"> str.</w:t>
      </w:r>
      <w:r w:rsidRPr="00026FE5">
        <w:rPr>
          <w:bCs/>
          <w:i/>
          <w:sz w:val="20"/>
          <w:lang w:val="en-US"/>
        </w:rPr>
        <w:t xml:space="preserve">, 8, </w:t>
      </w:r>
      <w:r w:rsidR="007A3A7C" w:rsidRPr="00026FE5">
        <w:rPr>
          <w:bCs/>
          <w:i/>
          <w:sz w:val="20"/>
          <w:lang w:val="en-US"/>
        </w:rPr>
        <w:t>Voronezh city</w:t>
      </w:r>
      <w:r w:rsidRPr="00026FE5">
        <w:rPr>
          <w:bCs/>
          <w:i/>
          <w:sz w:val="20"/>
          <w:lang w:val="en-US"/>
        </w:rPr>
        <w:t xml:space="preserve">, 394087, </w:t>
      </w:r>
      <w:r w:rsidR="007A3A7C" w:rsidRPr="00026FE5">
        <w:rPr>
          <w:bCs/>
          <w:i/>
          <w:sz w:val="20"/>
          <w:lang w:val="en-US"/>
        </w:rPr>
        <w:t>Russian Federation</w:t>
      </w:r>
    </w:p>
    <w:p w14:paraId="74A05D57" w14:textId="77777777" w:rsidR="0082693A" w:rsidRPr="00026FE5" w:rsidRDefault="0082693A" w:rsidP="00026FE5">
      <w:pPr>
        <w:rPr>
          <w:i/>
          <w:sz w:val="20"/>
        </w:rPr>
      </w:pPr>
      <w:r w:rsidRPr="00026FE5">
        <w:rPr>
          <w:bCs/>
          <w:i/>
          <w:sz w:val="20"/>
          <w:vertAlign w:val="superscript"/>
        </w:rPr>
        <w:t>2</w:t>
      </w:r>
      <w:r w:rsidRPr="00026FE5">
        <w:rPr>
          <w:i/>
          <w:sz w:val="20"/>
        </w:rPr>
        <w:t>Название учреждения / организации, Адрес (улица, дом, город, индекс, страна)</w:t>
      </w:r>
      <w:r w:rsidR="007A3A7C" w:rsidRPr="00026FE5">
        <w:rPr>
          <w:i/>
          <w:sz w:val="20"/>
        </w:rPr>
        <w:t xml:space="preserve"> на английском языке</w:t>
      </w:r>
    </w:p>
    <w:p w14:paraId="4729B9A2" w14:textId="77777777" w:rsidR="0082693A" w:rsidRPr="00026FE5" w:rsidRDefault="0082693A" w:rsidP="00026FE5">
      <w:pPr>
        <w:rPr>
          <w:i/>
          <w:sz w:val="20"/>
        </w:rPr>
      </w:pPr>
      <w:r w:rsidRPr="00026FE5">
        <w:rPr>
          <w:i/>
          <w:sz w:val="20"/>
          <w:vertAlign w:val="superscript"/>
        </w:rPr>
        <w:t>3</w:t>
      </w:r>
      <w:r w:rsidRPr="00026FE5">
        <w:rPr>
          <w:i/>
          <w:sz w:val="20"/>
        </w:rPr>
        <w:t>Название учреждения / организации, Адрес (улица, дом, город, индекс, страна)</w:t>
      </w:r>
      <w:r w:rsidR="007A3A7C" w:rsidRPr="00026FE5">
        <w:rPr>
          <w:i/>
          <w:sz w:val="20"/>
        </w:rPr>
        <w:t xml:space="preserve"> на английском языке</w:t>
      </w:r>
    </w:p>
    <w:p w14:paraId="26C34C67" w14:textId="77777777" w:rsidR="0082693A" w:rsidRPr="0047648D" w:rsidRDefault="0082693A" w:rsidP="00026FE5">
      <w:pPr>
        <w:rPr>
          <w:i/>
          <w:sz w:val="16"/>
          <w:szCs w:val="28"/>
        </w:rPr>
      </w:pPr>
    </w:p>
    <w:p w14:paraId="2D56C903" w14:textId="77777777" w:rsidR="007E4AC9" w:rsidRPr="00026FE5" w:rsidRDefault="001D3546" w:rsidP="00026FE5">
      <w:pPr>
        <w:ind w:firstLine="0"/>
        <w:jc w:val="center"/>
        <w:rPr>
          <w:rFonts w:eastAsia="Calibri"/>
          <w:b/>
          <w:bCs/>
          <w:sz w:val="20"/>
        </w:rPr>
      </w:pPr>
      <w:proofErr w:type="spellStart"/>
      <w:r w:rsidRPr="00026FE5">
        <w:rPr>
          <w:rFonts w:eastAsia="Calibri"/>
          <w:b/>
          <w:bCs/>
          <w:sz w:val="20"/>
        </w:rPr>
        <w:t>Abstract</w:t>
      </w:r>
      <w:proofErr w:type="spellEnd"/>
    </w:p>
    <w:p w14:paraId="756A3767" w14:textId="07C12B6D" w:rsidR="0082693A" w:rsidRPr="00026FE5" w:rsidRDefault="007E4AC9" w:rsidP="00026FE5">
      <w:pPr>
        <w:ind w:firstLine="709"/>
        <w:rPr>
          <w:sz w:val="20"/>
        </w:rPr>
      </w:pPr>
      <w:r w:rsidRPr="00EA1C8B">
        <w:rPr>
          <w:color w:val="FF0000"/>
          <w:sz w:val="20"/>
        </w:rPr>
        <w:t>П</w:t>
      </w:r>
      <w:r w:rsidR="001D3546" w:rsidRPr="00EA1C8B">
        <w:rPr>
          <w:color w:val="FF0000"/>
          <w:sz w:val="20"/>
        </w:rPr>
        <w:t xml:space="preserve">еревод </w:t>
      </w:r>
      <w:r w:rsidR="006F79E3" w:rsidRPr="00EA1C8B">
        <w:rPr>
          <w:color w:val="FF0000"/>
          <w:sz w:val="20"/>
        </w:rPr>
        <w:t>а</w:t>
      </w:r>
      <w:r w:rsidR="001D3546" w:rsidRPr="00EA1C8B">
        <w:rPr>
          <w:color w:val="FF0000"/>
          <w:sz w:val="20"/>
        </w:rPr>
        <w:t>ннотации на английский язык</w:t>
      </w:r>
      <w:r w:rsidR="001D3546" w:rsidRPr="00026FE5">
        <w:rPr>
          <w:sz w:val="20"/>
        </w:rPr>
        <w:t xml:space="preserve">. </w:t>
      </w:r>
      <w:r w:rsidR="001D3546" w:rsidRPr="00026FE5">
        <w:rPr>
          <w:b/>
          <w:i/>
          <w:sz w:val="20"/>
        </w:rPr>
        <w:t>Недопустимо использование машинного перевода!!!</w:t>
      </w:r>
      <w:r w:rsidR="001D3546" w:rsidRPr="00026FE5">
        <w:rPr>
          <w:sz w:val="20"/>
        </w:rPr>
        <w:t xml:space="preserve"> Вместо десятичной запятой используется точка.</w:t>
      </w:r>
      <w:r w:rsidR="0045611B" w:rsidRPr="0045611B">
        <w:rPr>
          <w:sz w:val="20"/>
        </w:rPr>
        <w:t xml:space="preserve"> </w:t>
      </w:r>
      <w:r w:rsidR="0045611B">
        <w:rPr>
          <w:sz w:val="20"/>
        </w:rPr>
        <w:t>Необходимо запретить автоматический перенос слов.</w:t>
      </w:r>
      <w:r w:rsidR="001D3546" w:rsidRPr="00026FE5">
        <w:rPr>
          <w:sz w:val="20"/>
        </w:rPr>
        <w:t xml:space="preserve"> Все русские аббревиатуры передаются в расшифрованном виде, если у них нет устойчивых аналогов в англ. яз. (допускается: ВТО – WTO, ФАО – FAO и т.п.)</w:t>
      </w:r>
      <w:r w:rsidR="0082693A" w:rsidRPr="00026FE5">
        <w:rPr>
          <w:b/>
          <w:i/>
          <w:sz w:val="20"/>
        </w:rPr>
        <w:t>.</w:t>
      </w:r>
    </w:p>
    <w:p w14:paraId="06DC56EB" w14:textId="77777777" w:rsidR="0082693A" w:rsidRPr="00026FE5" w:rsidRDefault="0082693A" w:rsidP="00026FE5">
      <w:pPr>
        <w:ind w:firstLine="708"/>
        <w:rPr>
          <w:bCs/>
          <w:i/>
          <w:color w:val="2A2A2A"/>
          <w:kern w:val="36"/>
          <w:sz w:val="20"/>
        </w:rPr>
      </w:pPr>
      <w:r w:rsidRPr="00026FE5">
        <w:rPr>
          <w:b/>
          <w:sz w:val="20"/>
          <w:lang w:val="en-US"/>
        </w:rPr>
        <w:t>Keywords</w:t>
      </w:r>
      <w:r w:rsidRPr="00026FE5">
        <w:rPr>
          <w:b/>
          <w:sz w:val="20"/>
        </w:rPr>
        <w:t>:</w:t>
      </w:r>
      <w:r w:rsidR="001D3546" w:rsidRPr="00026FE5">
        <w:rPr>
          <w:sz w:val="20"/>
        </w:rPr>
        <w:t> </w:t>
      </w:r>
      <w:r w:rsidR="001D3546" w:rsidRPr="00EA1C8B">
        <w:rPr>
          <w:i/>
          <w:color w:val="FF0000"/>
          <w:sz w:val="20"/>
        </w:rPr>
        <w:t>введите здесь ключевые слова на английском языке</w:t>
      </w:r>
      <w:r w:rsidR="002D4003" w:rsidRPr="00EA1C8B">
        <w:rPr>
          <w:i/>
          <w:color w:val="FF0000"/>
          <w:sz w:val="20"/>
        </w:rPr>
        <w:t>, разделяя их запятой</w:t>
      </w:r>
    </w:p>
    <w:p w14:paraId="54ABD1E4" w14:textId="77777777" w:rsidR="00625916" w:rsidRPr="000539F6" w:rsidRDefault="00625916" w:rsidP="00026FE5">
      <w:pPr>
        <w:ind w:firstLine="708"/>
        <w:rPr>
          <w:b/>
          <w:sz w:val="20"/>
        </w:rPr>
      </w:pPr>
    </w:p>
    <w:p w14:paraId="4DFF2972" w14:textId="41E4C48F" w:rsidR="00C520E0" w:rsidRPr="00B765EC" w:rsidRDefault="00C520E0" w:rsidP="00026FE5">
      <w:pPr>
        <w:ind w:firstLine="708"/>
        <w:rPr>
          <w:b/>
          <w:sz w:val="20"/>
          <w:lang w:val="en-US"/>
        </w:rPr>
      </w:pPr>
      <w:r>
        <w:rPr>
          <w:b/>
          <w:sz w:val="20"/>
          <w:lang w:val="en-US"/>
        </w:rPr>
        <w:t>Funding</w:t>
      </w:r>
      <w:r w:rsidRPr="002531E8">
        <w:rPr>
          <w:b/>
          <w:sz w:val="20"/>
          <w:lang w:val="en-US"/>
        </w:rPr>
        <w:t>:</w:t>
      </w:r>
      <w:r>
        <w:rPr>
          <w:b/>
          <w:sz w:val="20"/>
          <w:lang w:val="en-US"/>
        </w:rPr>
        <w:t xml:space="preserve"> </w:t>
      </w:r>
      <w:r w:rsidR="002531E8" w:rsidRPr="002531E8">
        <w:rPr>
          <w:bCs/>
          <w:sz w:val="20"/>
          <w:lang w:val="en-US"/>
        </w:rPr>
        <w:t>links to grants and other funding are indicated.</w:t>
      </w:r>
      <w:r w:rsidR="002531E8">
        <w:rPr>
          <w:bCs/>
          <w:sz w:val="20"/>
          <w:lang w:val="en-US"/>
        </w:rPr>
        <w:t xml:space="preserve"> </w:t>
      </w:r>
      <w:r w:rsidR="006E23D3">
        <w:rPr>
          <w:bCs/>
          <w:sz w:val="20"/>
          <w:lang w:val="en-US"/>
        </w:rPr>
        <w:t>For example,</w:t>
      </w:r>
      <w:r w:rsidR="009C57F3" w:rsidRPr="009C57F3">
        <w:rPr>
          <w:bCs/>
          <w:sz w:val="20"/>
          <w:lang w:val="en-US"/>
        </w:rPr>
        <w:t xml:space="preserve"> </w:t>
      </w:r>
      <w:r w:rsidR="009C57F3" w:rsidRPr="00B765EC">
        <w:rPr>
          <w:bCs/>
          <w:color w:val="FF0000"/>
          <w:sz w:val="20"/>
          <w:lang w:val="en-US"/>
        </w:rPr>
        <w:t xml:space="preserve">this </w:t>
      </w:r>
      <w:r w:rsidR="00586AFB" w:rsidRPr="00B765EC">
        <w:rPr>
          <w:bCs/>
          <w:color w:val="FF0000"/>
          <w:sz w:val="20"/>
          <w:lang w:val="en-US"/>
        </w:rPr>
        <w:t>study</w:t>
      </w:r>
      <w:r w:rsidR="009C57F3" w:rsidRPr="00B765EC">
        <w:rPr>
          <w:bCs/>
          <w:color w:val="FF0000"/>
          <w:sz w:val="20"/>
          <w:lang w:val="en-US"/>
        </w:rPr>
        <w:t xml:space="preserve"> has been supported by the grants the Russian Science Foundation, RSF XX-XX-XXXXX</w:t>
      </w:r>
      <w:r w:rsidR="00F4776B">
        <w:rPr>
          <w:bCs/>
          <w:color w:val="FF0000"/>
          <w:sz w:val="20"/>
          <w:lang w:val="en-US"/>
        </w:rPr>
        <w:t xml:space="preserve">, </w:t>
      </w:r>
      <w:r w:rsidR="00F4776B" w:rsidRPr="00F4776B">
        <w:rPr>
          <w:color w:val="FF0000"/>
          <w:sz w:val="20"/>
          <w:lang w:val="en-US"/>
        </w:rPr>
        <w:t>https://rscf.ru/project/</w:t>
      </w:r>
      <w:r w:rsidR="00F4776B" w:rsidRPr="00691E77">
        <w:rPr>
          <w:color w:val="FF0000"/>
          <w:sz w:val="20"/>
          <w:lang w:val="en-US"/>
        </w:rPr>
        <w:t>XX</w:t>
      </w:r>
      <w:r w:rsidR="00F4776B" w:rsidRPr="00F4776B">
        <w:rPr>
          <w:color w:val="FF0000"/>
          <w:sz w:val="20"/>
          <w:lang w:val="en-US"/>
        </w:rPr>
        <w:t>-</w:t>
      </w:r>
      <w:r w:rsidR="00F4776B" w:rsidRPr="00691E77">
        <w:rPr>
          <w:color w:val="FF0000"/>
          <w:sz w:val="20"/>
          <w:lang w:val="en-US"/>
        </w:rPr>
        <w:t>XX</w:t>
      </w:r>
      <w:r w:rsidR="00F4776B" w:rsidRPr="00F4776B">
        <w:rPr>
          <w:color w:val="FF0000"/>
          <w:sz w:val="20"/>
          <w:lang w:val="en-US"/>
        </w:rPr>
        <w:t>-</w:t>
      </w:r>
      <w:r w:rsidR="00F4776B" w:rsidRPr="00691E77">
        <w:rPr>
          <w:color w:val="FF0000"/>
          <w:sz w:val="20"/>
          <w:lang w:val="en-US"/>
        </w:rPr>
        <w:t>XXXXX</w:t>
      </w:r>
      <w:r w:rsidR="00F4776B" w:rsidRPr="00F4776B">
        <w:rPr>
          <w:color w:val="FF0000"/>
          <w:sz w:val="20"/>
          <w:lang w:val="en-US"/>
        </w:rPr>
        <w:t>/.</w:t>
      </w:r>
      <w:r w:rsidR="001F1D5B" w:rsidRPr="001F1D5B">
        <w:rPr>
          <w:color w:val="FF0000"/>
          <w:sz w:val="20"/>
          <w:lang w:val="en-US"/>
        </w:rPr>
        <w:t xml:space="preserve"> </w:t>
      </w:r>
      <w:r w:rsidR="00B765EC" w:rsidRPr="00B765EC">
        <w:rPr>
          <w:sz w:val="20"/>
          <w:lang w:val="en-US"/>
        </w:rPr>
        <w:t>If external financing has not been carried out, it is necessary to specify</w:t>
      </w:r>
      <w:r w:rsidR="0098580B" w:rsidRPr="00B765EC">
        <w:rPr>
          <w:sz w:val="20"/>
          <w:lang w:val="en-US"/>
        </w:rPr>
        <w:t xml:space="preserve">: </w:t>
      </w:r>
      <w:r w:rsidR="0098580B" w:rsidRPr="0098580B">
        <w:rPr>
          <w:color w:val="FF0000"/>
          <w:sz w:val="20"/>
          <w:lang w:val="en-US"/>
        </w:rPr>
        <w:t>this</w:t>
      </w:r>
      <w:r w:rsidR="0098580B" w:rsidRPr="00B765EC">
        <w:rPr>
          <w:color w:val="FF0000"/>
          <w:sz w:val="20"/>
          <w:lang w:val="en-US"/>
        </w:rPr>
        <w:t xml:space="preserve"> </w:t>
      </w:r>
      <w:r w:rsidR="0098580B" w:rsidRPr="0098580B">
        <w:rPr>
          <w:color w:val="FF0000"/>
          <w:sz w:val="20"/>
          <w:lang w:val="en-US"/>
        </w:rPr>
        <w:t>research</w:t>
      </w:r>
      <w:r w:rsidR="0098580B" w:rsidRPr="00B765EC">
        <w:rPr>
          <w:color w:val="FF0000"/>
          <w:sz w:val="20"/>
          <w:lang w:val="en-US"/>
        </w:rPr>
        <w:t xml:space="preserve"> </w:t>
      </w:r>
      <w:r w:rsidR="0098580B" w:rsidRPr="0098580B">
        <w:rPr>
          <w:color w:val="FF0000"/>
          <w:sz w:val="20"/>
          <w:lang w:val="en-US"/>
        </w:rPr>
        <w:t>received</w:t>
      </w:r>
      <w:r w:rsidR="0098580B" w:rsidRPr="00B765EC">
        <w:rPr>
          <w:color w:val="FF0000"/>
          <w:sz w:val="20"/>
          <w:lang w:val="en-US"/>
        </w:rPr>
        <w:t xml:space="preserve"> </w:t>
      </w:r>
      <w:r w:rsidR="0098580B" w:rsidRPr="0098580B">
        <w:rPr>
          <w:color w:val="FF0000"/>
          <w:sz w:val="20"/>
          <w:lang w:val="en-US"/>
        </w:rPr>
        <w:t>no</w:t>
      </w:r>
      <w:r w:rsidR="0098580B" w:rsidRPr="00B765EC">
        <w:rPr>
          <w:color w:val="FF0000"/>
          <w:sz w:val="20"/>
          <w:lang w:val="en-US"/>
        </w:rPr>
        <w:t xml:space="preserve"> </w:t>
      </w:r>
      <w:r w:rsidR="0098580B" w:rsidRPr="0098580B">
        <w:rPr>
          <w:color w:val="FF0000"/>
          <w:sz w:val="20"/>
          <w:lang w:val="en-US"/>
        </w:rPr>
        <w:t>external</w:t>
      </w:r>
      <w:r w:rsidR="0098580B" w:rsidRPr="00B765EC">
        <w:rPr>
          <w:color w:val="FF0000"/>
          <w:sz w:val="20"/>
          <w:lang w:val="en-US"/>
        </w:rPr>
        <w:t xml:space="preserve"> </w:t>
      </w:r>
      <w:r w:rsidR="0098580B" w:rsidRPr="0098580B">
        <w:rPr>
          <w:color w:val="FF0000"/>
          <w:sz w:val="20"/>
          <w:lang w:val="en-US"/>
        </w:rPr>
        <w:t>funding</w:t>
      </w:r>
      <w:r w:rsidR="001F1D5B" w:rsidRPr="00B765EC">
        <w:rPr>
          <w:color w:val="FF0000"/>
          <w:sz w:val="20"/>
          <w:lang w:val="en-US"/>
        </w:rPr>
        <w:t>.</w:t>
      </w:r>
    </w:p>
    <w:p w14:paraId="50E5DD78" w14:textId="77777777" w:rsidR="0082693A" w:rsidRPr="00026FE5" w:rsidRDefault="0082693A" w:rsidP="00026FE5">
      <w:pPr>
        <w:ind w:firstLine="708"/>
        <w:rPr>
          <w:sz w:val="20"/>
          <w:lang w:val="en-US"/>
        </w:rPr>
      </w:pPr>
      <w:r w:rsidRPr="00026FE5">
        <w:rPr>
          <w:b/>
          <w:sz w:val="20"/>
          <w:lang w:val="en-US"/>
        </w:rPr>
        <w:t>Acknowledgments</w:t>
      </w:r>
      <w:r w:rsidRPr="00026FE5">
        <w:rPr>
          <w:b/>
          <w:sz w:val="20"/>
        </w:rPr>
        <w:t xml:space="preserve">: </w:t>
      </w:r>
      <w:r w:rsidR="001D3546" w:rsidRPr="00026FE5">
        <w:rPr>
          <w:sz w:val="20"/>
        </w:rPr>
        <w:t>В этом разделе содержатся благодарности на английском языке всем, кто помогал автору в написании работы и проведении исследований.</w:t>
      </w:r>
      <w:r w:rsidR="00E56D0C" w:rsidRPr="00026FE5">
        <w:rPr>
          <w:sz w:val="20"/>
        </w:rPr>
        <w:t xml:space="preserve"> Например</w:t>
      </w:r>
      <w:r w:rsidR="00E56D0C" w:rsidRPr="00026FE5">
        <w:rPr>
          <w:sz w:val="20"/>
          <w:lang w:val="en-US"/>
        </w:rPr>
        <w:t>,</w:t>
      </w:r>
      <w:r w:rsidR="00026FE5" w:rsidRPr="00026FE5">
        <w:rPr>
          <w:sz w:val="20"/>
          <w:lang w:val="en-US"/>
        </w:rPr>
        <w:t xml:space="preserve"> </w:t>
      </w:r>
      <w:r w:rsidR="00C520E0" w:rsidRPr="00D22F38">
        <w:rPr>
          <w:color w:val="FF0000"/>
          <w:sz w:val="20"/>
          <w:lang w:val="en-US"/>
        </w:rPr>
        <w:t>a</w:t>
      </w:r>
      <w:r w:rsidRPr="00D22F38">
        <w:rPr>
          <w:color w:val="FF0000"/>
          <w:sz w:val="20"/>
          <w:lang w:val="en-US"/>
        </w:rPr>
        <w:t>uthor</w:t>
      </w:r>
      <w:r w:rsidR="001D3546" w:rsidRPr="00D22F38">
        <w:rPr>
          <w:color w:val="FF0000"/>
          <w:sz w:val="20"/>
          <w:lang w:val="en-US"/>
        </w:rPr>
        <w:t>(s)</w:t>
      </w:r>
      <w:r w:rsidRPr="00D22F38">
        <w:rPr>
          <w:color w:val="FF0000"/>
          <w:sz w:val="20"/>
          <w:lang w:val="en-US"/>
        </w:rPr>
        <w:t xml:space="preserve"> thank</w:t>
      </w:r>
      <w:r w:rsidR="001D3546" w:rsidRPr="00D22F38">
        <w:rPr>
          <w:color w:val="FF0000"/>
          <w:sz w:val="20"/>
          <w:lang w:val="en-US"/>
        </w:rPr>
        <w:t>(s)</w:t>
      </w:r>
      <w:r w:rsidRPr="00D22F38">
        <w:rPr>
          <w:color w:val="FF0000"/>
          <w:sz w:val="20"/>
          <w:lang w:val="en-US"/>
        </w:rPr>
        <w:t xml:space="preserve"> the reviewers for their contribution to the peer review.</w:t>
      </w:r>
    </w:p>
    <w:p w14:paraId="1D6E2361" w14:textId="77777777" w:rsidR="0082693A" w:rsidRPr="00026FE5" w:rsidRDefault="0082693A" w:rsidP="00026FE5">
      <w:pPr>
        <w:pStyle w:val="Standard"/>
        <w:suppressAutoHyphens w:val="0"/>
        <w:spacing w:line="300" w:lineRule="auto"/>
        <w:ind w:firstLine="709"/>
        <w:jc w:val="both"/>
        <w:rPr>
          <w:rFonts w:cs="Times New Roman" w:hint="eastAsia"/>
          <w:sz w:val="20"/>
        </w:rPr>
      </w:pPr>
      <w:r w:rsidRPr="00026FE5">
        <w:rPr>
          <w:rFonts w:ascii="Times New Roman" w:hAnsi="Times New Roman" w:cs="Times New Roman"/>
          <w:b/>
          <w:bCs/>
          <w:iCs/>
          <w:sz w:val="20"/>
        </w:rPr>
        <w:t>Conflict of interest:</w:t>
      </w:r>
      <w:r w:rsidRPr="00026FE5">
        <w:rPr>
          <w:rFonts w:ascii="Times New Roman" w:hAnsi="Times New Roman" w:cs="Times New Roman"/>
          <w:sz w:val="20"/>
        </w:rPr>
        <w:t xml:space="preserve"> </w:t>
      </w:r>
      <w:r w:rsidRPr="00D22F38">
        <w:rPr>
          <w:rFonts w:ascii="Times New Roman" w:hAnsi="Times New Roman" w:cs="Times New Roman"/>
          <w:color w:val="FF0000"/>
          <w:sz w:val="20"/>
        </w:rPr>
        <w:t>the author</w:t>
      </w:r>
      <w:r w:rsidR="001D3546" w:rsidRPr="00D22F38">
        <w:rPr>
          <w:rFonts w:ascii="Times New Roman" w:hAnsi="Times New Roman" w:cs="Times New Roman"/>
          <w:color w:val="FF0000"/>
          <w:sz w:val="20"/>
        </w:rPr>
        <w:t>(s)</w:t>
      </w:r>
      <w:r w:rsidRPr="00D22F38">
        <w:rPr>
          <w:rFonts w:ascii="Times New Roman" w:hAnsi="Times New Roman" w:cs="Times New Roman"/>
          <w:color w:val="FF0000"/>
          <w:sz w:val="20"/>
        </w:rPr>
        <w:t xml:space="preserve"> declare</w:t>
      </w:r>
      <w:r w:rsidR="001D3546" w:rsidRPr="00D22F38">
        <w:rPr>
          <w:rFonts w:ascii="Times New Roman" w:hAnsi="Times New Roman" w:cs="Times New Roman"/>
          <w:color w:val="FF0000"/>
          <w:sz w:val="20"/>
        </w:rPr>
        <w:t>(s)</w:t>
      </w:r>
      <w:r w:rsidRPr="00D22F38">
        <w:rPr>
          <w:rFonts w:ascii="Times New Roman" w:hAnsi="Times New Roman" w:cs="Times New Roman"/>
          <w:color w:val="FF0000"/>
          <w:sz w:val="20"/>
        </w:rPr>
        <w:t xml:space="preserve"> no conflict of interest</w:t>
      </w:r>
      <w:r w:rsidRPr="00026FE5">
        <w:rPr>
          <w:rFonts w:ascii="Times New Roman" w:hAnsi="Times New Roman" w:cs="Times New Roman"/>
          <w:sz w:val="20"/>
        </w:rPr>
        <w:t>.</w:t>
      </w:r>
    </w:p>
    <w:p w14:paraId="3B31C5D5" w14:textId="77777777" w:rsidR="00625916" w:rsidRDefault="00625916" w:rsidP="00026FE5">
      <w:pPr>
        <w:ind w:firstLine="708"/>
        <w:rPr>
          <w:b/>
          <w:bCs/>
          <w:iCs/>
          <w:sz w:val="20"/>
          <w:lang w:val="en-US"/>
        </w:rPr>
      </w:pPr>
    </w:p>
    <w:p w14:paraId="25501176" w14:textId="0CC26562" w:rsidR="005D04BA" w:rsidRPr="00026FE5" w:rsidRDefault="0082693A" w:rsidP="00026FE5">
      <w:pPr>
        <w:ind w:firstLine="708"/>
        <w:rPr>
          <w:sz w:val="20"/>
          <w:lang w:val="en-US"/>
        </w:rPr>
      </w:pPr>
      <w:r w:rsidRPr="00026FE5">
        <w:rPr>
          <w:b/>
          <w:bCs/>
          <w:iCs/>
          <w:sz w:val="20"/>
          <w:lang w:val="en-US"/>
        </w:rPr>
        <w:t>For</w:t>
      </w:r>
      <w:r w:rsidRPr="00026FE5">
        <w:rPr>
          <w:b/>
          <w:bCs/>
          <w:iCs/>
          <w:sz w:val="20"/>
        </w:rPr>
        <w:t xml:space="preserve"> </w:t>
      </w:r>
      <w:r w:rsidRPr="00026FE5">
        <w:rPr>
          <w:b/>
          <w:bCs/>
          <w:iCs/>
          <w:sz w:val="20"/>
          <w:lang w:val="en-US"/>
        </w:rPr>
        <w:t>citation</w:t>
      </w:r>
      <w:r w:rsidRPr="00026FE5">
        <w:rPr>
          <w:b/>
          <w:bCs/>
          <w:iCs/>
          <w:sz w:val="20"/>
        </w:rPr>
        <w:t>:</w:t>
      </w:r>
      <w:r w:rsidRPr="00026FE5">
        <w:rPr>
          <w:sz w:val="20"/>
        </w:rPr>
        <w:t xml:space="preserve"> </w:t>
      </w:r>
      <w:r w:rsidR="005D04BA" w:rsidRPr="001A2695">
        <w:rPr>
          <w:color w:val="FF0000"/>
          <w:sz w:val="20"/>
        </w:rPr>
        <w:t>Фамилия И.О. всех авторов на английском языке</w:t>
      </w:r>
      <w:r w:rsidR="005D04BA" w:rsidRPr="008F1534">
        <w:rPr>
          <w:sz w:val="20"/>
        </w:rPr>
        <w:t xml:space="preserve"> (202</w:t>
      </w:r>
      <w:r w:rsidR="00BC31FE">
        <w:rPr>
          <w:sz w:val="20"/>
        </w:rPr>
        <w:t>3</w:t>
      </w:r>
      <w:r w:rsidR="005D04BA" w:rsidRPr="008F1534">
        <w:rPr>
          <w:sz w:val="20"/>
        </w:rPr>
        <w:t>)</w:t>
      </w:r>
      <w:r w:rsidR="008F1534">
        <w:rPr>
          <w:sz w:val="20"/>
        </w:rPr>
        <w:t>.</w:t>
      </w:r>
      <w:r w:rsidR="005D04BA" w:rsidRPr="008F1534">
        <w:rPr>
          <w:sz w:val="20"/>
        </w:rPr>
        <w:t xml:space="preserve"> </w:t>
      </w:r>
      <w:r w:rsidR="005D04BA" w:rsidRPr="001A2695">
        <w:rPr>
          <w:color w:val="FF0000"/>
          <w:sz w:val="20"/>
          <w:shd w:val="clear" w:color="auto" w:fill="FFFFFF"/>
        </w:rPr>
        <w:t>Название</w:t>
      </w:r>
      <w:r w:rsidR="005D04BA" w:rsidRPr="001A2695">
        <w:rPr>
          <w:color w:val="FF0000"/>
          <w:sz w:val="20"/>
          <w:shd w:val="clear" w:color="auto" w:fill="FFFFFF"/>
          <w:lang w:val="en-US"/>
        </w:rPr>
        <w:t xml:space="preserve"> </w:t>
      </w:r>
      <w:r w:rsidR="005D04BA" w:rsidRPr="001A2695">
        <w:rPr>
          <w:color w:val="FF0000"/>
          <w:sz w:val="20"/>
          <w:shd w:val="clear" w:color="auto" w:fill="FFFFFF"/>
        </w:rPr>
        <w:t>статьи</w:t>
      </w:r>
      <w:r w:rsidR="005D04BA" w:rsidRPr="001A2695">
        <w:rPr>
          <w:color w:val="FF0000"/>
          <w:sz w:val="20"/>
          <w:lang w:val="en-US"/>
        </w:rPr>
        <w:t xml:space="preserve"> </w:t>
      </w:r>
      <w:r w:rsidR="005D04BA" w:rsidRPr="001A2695">
        <w:rPr>
          <w:color w:val="FF0000"/>
          <w:sz w:val="20"/>
        </w:rPr>
        <w:t>на</w:t>
      </w:r>
      <w:r w:rsidR="005D04BA" w:rsidRPr="001A2695">
        <w:rPr>
          <w:color w:val="FF0000"/>
          <w:sz w:val="20"/>
          <w:lang w:val="en-US"/>
        </w:rPr>
        <w:t xml:space="preserve"> </w:t>
      </w:r>
      <w:r w:rsidR="005D04BA" w:rsidRPr="001A2695">
        <w:rPr>
          <w:color w:val="FF0000"/>
          <w:sz w:val="20"/>
        </w:rPr>
        <w:t>английском</w:t>
      </w:r>
      <w:r w:rsidR="005D04BA" w:rsidRPr="001A2695">
        <w:rPr>
          <w:color w:val="FF0000"/>
          <w:sz w:val="20"/>
          <w:lang w:val="en-US"/>
        </w:rPr>
        <w:t xml:space="preserve"> </w:t>
      </w:r>
      <w:r w:rsidR="005D04BA" w:rsidRPr="001A2695">
        <w:rPr>
          <w:color w:val="FF0000"/>
          <w:sz w:val="20"/>
        </w:rPr>
        <w:t>языке</w:t>
      </w:r>
      <w:r w:rsidR="00A6166E" w:rsidRPr="000539F6">
        <w:rPr>
          <w:sz w:val="20"/>
          <w:lang w:val="en-US"/>
        </w:rPr>
        <w:t>.</w:t>
      </w:r>
      <w:r w:rsidR="00A6166E" w:rsidRPr="00026FE5">
        <w:rPr>
          <w:sz w:val="20"/>
          <w:lang w:val="en-US"/>
        </w:rPr>
        <w:t> </w:t>
      </w:r>
      <w:proofErr w:type="spellStart"/>
      <w:r w:rsidR="00A6166E" w:rsidRPr="00026FE5">
        <w:rPr>
          <w:i/>
          <w:iCs/>
          <w:sz w:val="20"/>
          <w:lang w:val="en-US"/>
        </w:rPr>
        <w:t>Lesotekhnicheskii</w:t>
      </w:r>
      <w:proofErr w:type="spellEnd"/>
      <w:r w:rsidR="00A6166E" w:rsidRPr="00026FE5">
        <w:rPr>
          <w:i/>
          <w:iCs/>
          <w:sz w:val="20"/>
          <w:lang w:val="en-US"/>
        </w:rPr>
        <w:t xml:space="preserve"> </w:t>
      </w:r>
      <w:proofErr w:type="spellStart"/>
      <w:r w:rsidR="00A6166E" w:rsidRPr="00026FE5">
        <w:rPr>
          <w:i/>
          <w:iCs/>
          <w:sz w:val="20"/>
          <w:lang w:val="en-US"/>
        </w:rPr>
        <w:t>zhurnal</w:t>
      </w:r>
      <w:proofErr w:type="spellEnd"/>
      <w:r w:rsidR="00A6166E" w:rsidRPr="00026FE5">
        <w:rPr>
          <w:i/>
          <w:iCs/>
          <w:sz w:val="20"/>
          <w:lang w:val="en-US"/>
        </w:rPr>
        <w:t> </w:t>
      </w:r>
      <w:r w:rsidR="00A6166E" w:rsidRPr="00026FE5">
        <w:rPr>
          <w:sz w:val="20"/>
          <w:lang w:val="en-US"/>
        </w:rPr>
        <w:t>[Fore</w:t>
      </w:r>
      <w:r w:rsidR="005D04BA" w:rsidRPr="00026FE5">
        <w:rPr>
          <w:sz w:val="20"/>
          <w:lang w:val="en-US"/>
        </w:rPr>
        <w:t>st</w:t>
      </w:r>
      <w:r w:rsidR="005C0555" w:rsidRPr="00026FE5">
        <w:rPr>
          <w:sz w:val="20"/>
          <w:lang w:val="en-US"/>
        </w:rPr>
        <w:t>ry</w:t>
      </w:r>
      <w:r w:rsidR="005D04BA" w:rsidRPr="00026FE5">
        <w:rPr>
          <w:sz w:val="20"/>
          <w:lang w:val="en-US"/>
        </w:rPr>
        <w:t xml:space="preserve"> Engineering journal], Vol. </w:t>
      </w:r>
      <w:r w:rsidR="001910BB" w:rsidRPr="00026FE5">
        <w:rPr>
          <w:sz w:val="20"/>
          <w:highlight w:val="yellow"/>
          <w:lang w:val="en-US"/>
        </w:rPr>
        <w:t>XX, No. X </w:t>
      </w:r>
      <w:r w:rsidR="005D04BA" w:rsidRPr="00026FE5">
        <w:rPr>
          <w:sz w:val="20"/>
          <w:highlight w:val="yellow"/>
          <w:lang w:val="en-US"/>
        </w:rPr>
        <w:t>(XX), pp. XX-XX</w:t>
      </w:r>
      <w:r w:rsidR="00A6166E" w:rsidRPr="00026FE5">
        <w:rPr>
          <w:sz w:val="20"/>
          <w:lang w:val="en-US"/>
        </w:rPr>
        <w:t xml:space="preserve"> (in Russian). DOI: </w:t>
      </w:r>
      <w:r w:rsidR="005D04BA" w:rsidRPr="00026FE5">
        <w:rPr>
          <w:sz w:val="20"/>
          <w:lang w:val="en-US"/>
        </w:rPr>
        <w:t>https://doi.org/</w:t>
      </w:r>
      <w:r w:rsidR="005D04BA" w:rsidRPr="00026FE5">
        <w:rPr>
          <w:color w:val="333333"/>
          <w:sz w:val="20"/>
          <w:shd w:val="clear" w:color="auto" w:fill="FFFFFF"/>
          <w:lang w:val="en-US"/>
        </w:rPr>
        <w:t>10.34220/issn.2222-7962/202</w:t>
      </w:r>
      <w:r w:rsidR="00BC31FE" w:rsidRPr="009E1462">
        <w:rPr>
          <w:color w:val="333333"/>
          <w:sz w:val="20"/>
          <w:shd w:val="clear" w:color="auto" w:fill="FFFFFF"/>
          <w:lang w:val="en-US"/>
        </w:rPr>
        <w:t>3</w:t>
      </w:r>
      <w:r w:rsidR="005D04BA" w:rsidRPr="00026FE5">
        <w:rPr>
          <w:color w:val="333333"/>
          <w:sz w:val="20"/>
          <w:shd w:val="clear" w:color="auto" w:fill="FFFFFF"/>
          <w:lang w:val="en-US"/>
        </w:rPr>
        <w:t>.</w:t>
      </w:r>
      <w:r w:rsidR="005D04BA" w:rsidRPr="00026FE5">
        <w:rPr>
          <w:color w:val="333333"/>
          <w:sz w:val="20"/>
          <w:highlight w:val="yellow"/>
          <w:shd w:val="clear" w:color="auto" w:fill="FFFFFF"/>
          <w:lang w:val="en-US"/>
        </w:rPr>
        <w:t>X/X</w:t>
      </w:r>
      <w:r w:rsidR="005D04BA" w:rsidRPr="00026FE5">
        <w:rPr>
          <w:color w:val="333333"/>
          <w:sz w:val="20"/>
          <w:shd w:val="clear" w:color="auto" w:fill="FFFFFF"/>
          <w:lang w:val="en-US"/>
        </w:rPr>
        <w:t>.</w:t>
      </w:r>
    </w:p>
    <w:p w14:paraId="0BBAB1D0" w14:textId="77777777" w:rsidR="005D04BA" w:rsidRDefault="005D04BA" w:rsidP="005D04BA">
      <w:pPr>
        <w:ind w:firstLine="0"/>
        <w:rPr>
          <w:sz w:val="22"/>
          <w:szCs w:val="22"/>
          <w:lang w:val="en-US"/>
        </w:rPr>
      </w:pPr>
    </w:p>
    <w:p w14:paraId="14443927" w14:textId="25096720" w:rsidR="0082693A" w:rsidRPr="001A2695" w:rsidRDefault="0082693A" w:rsidP="003C7C0C">
      <w:pPr>
        <w:ind w:firstLine="0"/>
        <w:jc w:val="center"/>
        <w:rPr>
          <w:sz w:val="20"/>
          <w:szCs w:val="22"/>
          <w:lang w:val="en-US"/>
        </w:rPr>
      </w:pPr>
      <w:r w:rsidRPr="001F1D5B">
        <w:rPr>
          <w:b/>
          <w:i/>
          <w:sz w:val="20"/>
          <w:szCs w:val="22"/>
          <w:lang w:val="en-US"/>
        </w:rPr>
        <w:t>Received</w:t>
      </w:r>
      <w:r w:rsidRPr="001F1D5B">
        <w:rPr>
          <w:sz w:val="20"/>
          <w:szCs w:val="22"/>
          <w:lang w:val="en-US"/>
        </w:rPr>
        <w:t xml:space="preserve"> </w:t>
      </w:r>
      <w:r w:rsidR="005D04BA" w:rsidRPr="001F1D5B">
        <w:rPr>
          <w:sz w:val="20"/>
          <w:szCs w:val="22"/>
          <w:highlight w:val="yellow"/>
          <w:lang w:val="en-US"/>
        </w:rPr>
        <w:t>XX.XX</w:t>
      </w:r>
      <w:r w:rsidR="005D04BA" w:rsidRPr="001F1D5B">
        <w:rPr>
          <w:sz w:val="20"/>
          <w:szCs w:val="22"/>
          <w:lang w:val="en-US"/>
        </w:rPr>
        <w:t>.202</w:t>
      </w:r>
      <w:r w:rsidR="009E1462" w:rsidRPr="009E1462">
        <w:rPr>
          <w:sz w:val="20"/>
          <w:szCs w:val="22"/>
          <w:lang w:val="en-US"/>
        </w:rPr>
        <w:t>3</w:t>
      </w:r>
      <w:r w:rsidR="001A2695" w:rsidRPr="001A2695">
        <w:rPr>
          <w:sz w:val="20"/>
          <w:szCs w:val="22"/>
          <w:lang w:val="en-US"/>
        </w:rPr>
        <w:t>.</w:t>
      </w:r>
      <w:r w:rsidR="005D04BA" w:rsidRPr="001F1D5B">
        <w:rPr>
          <w:sz w:val="20"/>
          <w:szCs w:val="22"/>
          <w:lang w:val="en-US"/>
        </w:rPr>
        <w:tab/>
        <w:t xml:space="preserve">  </w:t>
      </w:r>
      <w:r w:rsidR="00AC62C2" w:rsidRPr="001F1D5B">
        <w:rPr>
          <w:b/>
          <w:bCs/>
          <w:i/>
          <w:iCs/>
          <w:sz w:val="20"/>
          <w:szCs w:val="22"/>
          <w:lang w:val="en-US"/>
        </w:rPr>
        <w:t>Revised</w:t>
      </w:r>
      <w:r w:rsidR="005D04BA" w:rsidRPr="001F1D5B">
        <w:rPr>
          <w:sz w:val="20"/>
          <w:szCs w:val="22"/>
          <w:lang w:val="en-US"/>
        </w:rPr>
        <w:t xml:space="preserve"> </w:t>
      </w:r>
      <w:r w:rsidR="00AC62C2" w:rsidRPr="001F1D5B">
        <w:rPr>
          <w:sz w:val="20"/>
          <w:szCs w:val="22"/>
          <w:highlight w:val="yellow"/>
          <w:lang w:val="en-US"/>
        </w:rPr>
        <w:t>XX.XX</w:t>
      </w:r>
      <w:r w:rsidR="00AC62C2" w:rsidRPr="001F1D5B">
        <w:rPr>
          <w:sz w:val="20"/>
          <w:szCs w:val="22"/>
          <w:lang w:val="en-US"/>
        </w:rPr>
        <w:t>.202</w:t>
      </w:r>
      <w:r w:rsidR="009E1462" w:rsidRPr="009E1462">
        <w:rPr>
          <w:sz w:val="20"/>
          <w:szCs w:val="22"/>
          <w:lang w:val="en-US"/>
        </w:rPr>
        <w:t>3</w:t>
      </w:r>
      <w:r w:rsidR="001A2695" w:rsidRPr="001A2695">
        <w:rPr>
          <w:sz w:val="20"/>
          <w:szCs w:val="22"/>
          <w:lang w:val="en-US"/>
        </w:rPr>
        <w:t>.</w:t>
      </w:r>
      <w:r w:rsidR="00AC62C2" w:rsidRPr="001F1D5B">
        <w:rPr>
          <w:sz w:val="20"/>
          <w:szCs w:val="22"/>
          <w:lang w:val="en-US"/>
        </w:rPr>
        <w:tab/>
      </w:r>
      <w:r w:rsidR="005D04BA" w:rsidRPr="001F1D5B">
        <w:rPr>
          <w:sz w:val="20"/>
          <w:szCs w:val="22"/>
          <w:lang w:val="en-US"/>
        </w:rPr>
        <w:t xml:space="preserve"> </w:t>
      </w:r>
      <w:r w:rsidR="00AC62C2" w:rsidRPr="001F1D5B">
        <w:rPr>
          <w:sz w:val="20"/>
          <w:szCs w:val="22"/>
          <w:lang w:val="en-US"/>
        </w:rPr>
        <w:t xml:space="preserve">  </w:t>
      </w:r>
      <w:r w:rsidRPr="001F1D5B">
        <w:rPr>
          <w:b/>
          <w:i/>
          <w:sz w:val="20"/>
          <w:szCs w:val="22"/>
          <w:lang w:val="en-US"/>
        </w:rPr>
        <w:t>Accepted</w:t>
      </w:r>
      <w:r w:rsidR="00A453B8" w:rsidRPr="00FB4AC1">
        <w:rPr>
          <w:sz w:val="20"/>
          <w:szCs w:val="22"/>
          <w:lang w:val="en-US"/>
        </w:rPr>
        <w:t xml:space="preserve"> </w:t>
      </w:r>
      <w:r w:rsidR="005D04BA" w:rsidRPr="001F1D5B">
        <w:rPr>
          <w:sz w:val="20"/>
          <w:szCs w:val="22"/>
          <w:highlight w:val="yellow"/>
          <w:lang w:val="en-US"/>
        </w:rPr>
        <w:t>XX.XX</w:t>
      </w:r>
      <w:r w:rsidR="005D04BA" w:rsidRPr="001F1D5B">
        <w:rPr>
          <w:sz w:val="20"/>
          <w:szCs w:val="22"/>
          <w:lang w:val="en-US"/>
        </w:rPr>
        <w:t>.202</w:t>
      </w:r>
      <w:r w:rsidR="009E1462" w:rsidRPr="009E1462">
        <w:rPr>
          <w:sz w:val="20"/>
          <w:szCs w:val="22"/>
          <w:lang w:val="en-US"/>
        </w:rPr>
        <w:t>3</w:t>
      </w:r>
      <w:r w:rsidR="001A2695" w:rsidRPr="001A2695">
        <w:rPr>
          <w:sz w:val="20"/>
          <w:szCs w:val="22"/>
          <w:lang w:val="en-US"/>
        </w:rPr>
        <w:t>.</w:t>
      </w:r>
      <w:r w:rsidR="005D04BA" w:rsidRPr="001F1D5B">
        <w:rPr>
          <w:sz w:val="20"/>
          <w:szCs w:val="22"/>
          <w:lang w:val="en-US"/>
        </w:rPr>
        <w:t xml:space="preserve">   </w:t>
      </w:r>
      <w:r w:rsidRPr="001F1D5B">
        <w:rPr>
          <w:b/>
          <w:i/>
          <w:sz w:val="20"/>
          <w:szCs w:val="22"/>
          <w:lang w:val="en-US"/>
        </w:rPr>
        <w:t>Published online</w:t>
      </w:r>
      <w:r w:rsidR="005D04BA" w:rsidRPr="001F1D5B">
        <w:rPr>
          <w:sz w:val="20"/>
          <w:szCs w:val="22"/>
          <w:lang w:val="en-US"/>
        </w:rPr>
        <w:t xml:space="preserve"> </w:t>
      </w:r>
      <w:r w:rsidR="005D04BA" w:rsidRPr="001F1D5B">
        <w:rPr>
          <w:sz w:val="20"/>
          <w:szCs w:val="22"/>
          <w:highlight w:val="yellow"/>
          <w:lang w:val="en-US"/>
        </w:rPr>
        <w:t>XX.XX</w:t>
      </w:r>
      <w:r w:rsidR="005D04BA" w:rsidRPr="001F1D5B">
        <w:rPr>
          <w:sz w:val="20"/>
          <w:szCs w:val="22"/>
          <w:lang w:val="en-US"/>
        </w:rPr>
        <w:t>.202</w:t>
      </w:r>
      <w:r w:rsidR="009E1462" w:rsidRPr="009E1462">
        <w:rPr>
          <w:sz w:val="20"/>
          <w:szCs w:val="22"/>
          <w:lang w:val="en-US"/>
        </w:rPr>
        <w:t>3</w:t>
      </w:r>
      <w:r w:rsidR="001A2695" w:rsidRPr="001A2695">
        <w:rPr>
          <w:sz w:val="20"/>
          <w:szCs w:val="22"/>
          <w:lang w:val="en-US"/>
        </w:rPr>
        <w:t>.</w:t>
      </w:r>
    </w:p>
    <w:p w14:paraId="0376E598" w14:textId="1BF65BE3" w:rsidR="002571E2" w:rsidRPr="00792A01" w:rsidRDefault="002571E2" w:rsidP="005D04BA">
      <w:pPr>
        <w:ind w:firstLine="0"/>
        <w:rPr>
          <w:color w:val="FF0000"/>
          <w:sz w:val="20"/>
          <w:szCs w:val="22"/>
        </w:rPr>
      </w:pPr>
    </w:p>
    <w:p w14:paraId="2B40BB15" w14:textId="77777777" w:rsidR="00D83525" w:rsidRDefault="00D83525" w:rsidP="0041266A">
      <w:pPr>
        <w:pStyle w:val="nonumber"/>
        <w:sectPr w:rsidR="00D83525" w:rsidSect="005E1C2A">
          <w:headerReference w:type="even" r:id="rId20"/>
          <w:headerReference w:type="default" r:id="rId21"/>
          <w:pgSz w:w="11906" w:h="16838"/>
          <w:pgMar w:top="1418" w:right="851" w:bottom="1985" w:left="1418" w:header="397" w:footer="1474" w:gutter="0"/>
          <w:cols w:space="709"/>
          <w:docGrid w:linePitch="360"/>
        </w:sectPr>
      </w:pPr>
    </w:p>
    <w:p w14:paraId="2C43D6D0" w14:textId="2410B5BC" w:rsidR="00D609D1" w:rsidRPr="005626B2" w:rsidRDefault="00D609D1" w:rsidP="00D609D1">
      <w:pPr>
        <w:pStyle w:val="nonumber"/>
        <w:spacing w:line="300" w:lineRule="auto"/>
        <w:rPr>
          <w:sz w:val="20"/>
        </w:rPr>
      </w:pPr>
      <w:r w:rsidRPr="005626B2">
        <w:rPr>
          <w:sz w:val="20"/>
        </w:rPr>
        <w:lastRenderedPageBreak/>
        <w:t>Вместо предисловия (</w:t>
      </w:r>
      <w:r w:rsidRPr="005626B2">
        <w:rPr>
          <w:color w:val="FF0000"/>
          <w:sz w:val="20"/>
        </w:rPr>
        <w:t>удалить</w:t>
      </w:r>
      <w:r w:rsidRPr="005626B2">
        <w:rPr>
          <w:sz w:val="20"/>
        </w:rPr>
        <w:t>)</w:t>
      </w:r>
    </w:p>
    <w:p w14:paraId="4194A50E" w14:textId="1A54925E" w:rsidR="00D609D1" w:rsidRDefault="00D609D1" w:rsidP="00D609D1">
      <w:pPr>
        <w:pStyle w:val="ac"/>
        <w:spacing w:line="300" w:lineRule="auto"/>
        <w:rPr>
          <w:b/>
          <w:bCs/>
          <w:iCs/>
          <w:spacing w:val="-2"/>
          <w:sz w:val="20"/>
          <w:szCs w:val="18"/>
        </w:rPr>
      </w:pPr>
      <w:r w:rsidRPr="00792A01">
        <w:rPr>
          <w:iCs/>
          <w:spacing w:val="-2"/>
          <w:sz w:val="20"/>
          <w:szCs w:val="18"/>
        </w:rPr>
        <w:t>Рукопис</w:t>
      </w:r>
      <w:r>
        <w:rPr>
          <w:iCs/>
          <w:spacing w:val="-2"/>
          <w:sz w:val="20"/>
          <w:szCs w:val="18"/>
        </w:rPr>
        <w:t>ь</w:t>
      </w:r>
      <w:r w:rsidRPr="00792A01">
        <w:rPr>
          <w:iCs/>
          <w:spacing w:val="-2"/>
          <w:sz w:val="20"/>
          <w:szCs w:val="18"/>
        </w:rPr>
        <w:t xml:space="preserve"> оригинальн</w:t>
      </w:r>
      <w:r w:rsidR="00FE1787">
        <w:rPr>
          <w:iCs/>
          <w:spacing w:val="-2"/>
          <w:sz w:val="20"/>
          <w:szCs w:val="18"/>
        </w:rPr>
        <w:t>ого</w:t>
      </w:r>
      <w:r w:rsidRPr="00792A01">
        <w:rPr>
          <w:iCs/>
          <w:spacing w:val="-2"/>
          <w:sz w:val="20"/>
          <w:szCs w:val="18"/>
        </w:rPr>
        <w:t xml:space="preserve"> </w:t>
      </w:r>
      <w:r>
        <w:rPr>
          <w:iCs/>
          <w:spacing w:val="-2"/>
          <w:sz w:val="20"/>
          <w:szCs w:val="18"/>
        </w:rPr>
        <w:t>эмпирическ</w:t>
      </w:r>
      <w:r w:rsidR="00FE1787">
        <w:rPr>
          <w:iCs/>
          <w:spacing w:val="-2"/>
          <w:sz w:val="20"/>
          <w:szCs w:val="18"/>
        </w:rPr>
        <w:t>ого</w:t>
      </w:r>
      <w:r>
        <w:rPr>
          <w:iCs/>
          <w:spacing w:val="-2"/>
          <w:sz w:val="20"/>
          <w:szCs w:val="18"/>
        </w:rPr>
        <w:t xml:space="preserve"> и</w:t>
      </w:r>
      <w:r w:rsidR="00FE1787">
        <w:rPr>
          <w:iCs/>
          <w:spacing w:val="-2"/>
          <w:sz w:val="20"/>
          <w:szCs w:val="18"/>
        </w:rPr>
        <w:t>ли</w:t>
      </w:r>
      <w:r>
        <w:rPr>
          <w:iCs/>
          <w:spacing w:val="-2"/>
          <w:sz w:val="20"/>
          <w:szCs w:val="18"/>
        </w:rPr>
        <w:t xml:space="preserve"> обзорн</w:t>
      </w:r>
      <w:r w:rsidR="00FE1787">
        <w:rPr>
          <w:iCs/>
          <w:spacing w:val="-2"/>
          <w:sz w:val="20"/>
          <w:szCs w:val="18"/>
        </w:rPr>
        <w:t>ого</w:t>
      </w:r>
      <w:r>
        <w:rPr>
          <w:iCs/>
          <w:spacing w:val="-2"/>
          <w:sz w:val="20"/>
          <w:szCs w:val="18"/>
        </w:rPr>
        <w:t xml:space="preserve"> </w:t>
      </w:r>
      <w:r w:rsidRPr="00792A01">
        <w:rPr>
          <w:iCs/>
          <w:spacing w:val="-2"/>
          <w:sz w:val="20"/>
          <w:szCs w:val="18"/>
        </w:rPr>
        <w:t>исследовани</w:t>
      </w:r>
      <w:r w:rsidR="00FE1787">
        <w:rPr>
          <w:iCs/>
          <w:spacing w:val="-2"/>
          <w:sz w:val="20"/>
          <w:szCs w:val="18"/>
        </w:rPr>
        <w:t>я</w:t>
      </w:r>
      <w:r>
        <w:rPr>
          <w:iCs/>
          <w:spacing w:val="-2"/>
          <w:sz w:val="20"/>
          <w:szCs w:val="18"/>
        </w:rPr>
        <w:t xml:space="preserve"> структурируется в формате </w:t>
      </w:r>
      <w:proofErr w:type="spellStart"/>
      <w:r w:rsidRPr="00792A01">
        <w:rPr>
          <w:iCs/>
          <w:spacing w:val="-2"/>
          <w:sz w:val="20"/>
          <w:szCs w:val="18"/>
        </w:rPr>
        <w:t>IMR</w:t>
      </w:r>
      <w:r w:rsidR="00DD6A97" w:rsidRPr="00792A01">
        <w:rPr>
          <w:iCs/>
          <w:spacing w:val="-2"/>
          <w:sz w:val="20"/>
          <w:szCs w:val="18"/>
        </w:rPr>
        <w:t>a</w:t>
      </w:r>
      <w:r w:rsidRPr="00792A01">
        <w:rPr>
          <w:iCs/>
          <w:spacing w:val="-2"/>
          <w:sz w:val="20"/>
          <w:szCs w:val="18"/>
        </w:rPr>
        <w:t>D</w:t>
      </w:r>
      <w:proofErr w:type="spellEnd"/>
      <w:r>
        <w:rPr>
          <w:iCs/>
          <w:spacing w:val="-2"/>
          <w:sz w:val="20"/>
          <w:szCs w:val="18"/>
        </w:rPr>
        <w:t xml:space="preserve"> </w:t>
      </w:r>
      <w:r w:rsidRPr="00792A01">
        <w:rPr>
          <w:iCs/>
          <w:spacing w:val="-2"/>
          <w:sz w:val="20"/>
          <w:szCs w:val="18"/>
        </w:rPr>
        <w:t xml:space="preserve">– </w:t>
      </w:r>
      <w:proofErr w:type="spellStart"/>
      <w:r w:rsidRPr="00792A01">
        <w:rPr>
          <w:iCs/>
          <w:spacing w:val="-2"/>
          <w:sz w:val="20"/>
          <w:szCs w:val="18"/>
        </w:rPr>
        <w:t>Introduction</w:t>
      </w:r>
      <w:proofErr w:type="spellEnd"/>
      <w:r w:rsidRPr="00792A01">
        <w:rPr>
          <w:iCs/>
          <w:spacing w:val="-2"/>
          <w:sz w:val="20"/>
          <w:szCs w:val="18"/>
        </w:rPr>
        <w:t xml:space="preserve">, </w:t>
      </w:r>
      <w:proofErr w:type="spellStart"/>
      <w:r w:rsidRPr="00792A01">
        <w:rPr>
          <w:iCs/>
          <w:spacing w:val="-2"/>
          <w:sz w:val="20"/>
          <w:szCs w:val="18"/>
        </w:rPr>
        <w:t>Methods</w:t>
      </w:r>
      <w:proofErr w:type="spellEnd"/>
      <w:r w:rsidRPr="00792A01">
        <w:rPr>
          <w:iCs/>
          <w:spacing w:val="-2"/>
          <w:sz w:val="20"/>
          <w:szCs w:val="18"/>
        </w:rPr>
        <w:t xml:space="preserve">, </w:t>
      </w:r>
      <w:proofErr w:type="spellStart"/>
      <w:r w:rsidRPr="00792A01">
        <w:rPr>
          <w:iCs/>
          <w:spacing w:val="-2"/>
          <w:sz w:val="20"/>
          <w:szCs w:val="18"/>
        </w:rPr>
        <w:t>Results</w:t>
      </w:r>
      <w:proofErr w:type="spellEnd"/>
      <w:r w:rsidRPr="00792A01">
        <w:rPr>
          <w:iCs/>
          <w:spacing w:val="-2"/>
          <w:sz w:val="20"/>
          <w:szCs w:val="18"/>
        </w:rPr>
        <w:t xml:space="preserve"> </w:t>
      </w:r>
      <w:proofErr w:type="spellStart"/>
      <w:r w:rsidRPr="00792A01">
        <w:rPr>
          <w:iCs/>
          <w:spacing w:val="-2"/>
          <w:sz w:val="20"/>
          <w:szCs w:val="18"/>
        </w:rPr>
        <w:t>and</w:t>
      </w:r>
      <w:proofErr w:type="spellEnd"/>
      <w:r w:rsidRPr="00792A01">
        <w:rPr>
          <w:iCs/>
          <w:spacing w:val="-2"/>
          <w:sz w:val="20"/>
          <w:szCs w:val="18"/>
        </w:rPr>
        <w:t xml:space="preserve"> </w:t>
      </w:r>
      <w:proofErr w:type="spellStart"/>
      <w:r w:rsidRPr="00792A01">
        <w:rPr>
          <w:iCs/>
          <w:spacing w:val="-2"/>
          <w:sz w:val="20"/>
          <w:szCs w:val="18"/>
        </w:rPr>
        <w:t>Discussion</w:t>
      </w:r>
      <w:proofErr w:type="spellEnd"/>
      <w:r w:rsidRPr="00792A01">
        <w:rPr>
          <w:iCs/>
          <w:spacing w:val="-2"/>
          <w:sz w:val="20"/>
          <w:szCs w:val="18"/>
        </w:rPr>
        <w:t xml:space="preserve">) и </w:t>
      </w:r>
      <w:r>
        <w:rPr>
          <w:iCs/>
          <w:spacing w:val="-2"/>
          <w:sz w:val="20"/>
          <w:szCs w:val="18"/>
        </w:rPr>
        <w:t>состоит из следующих разделов</w:t>
      </w:r>
      <w:r w:rsidRPr="00792A01">
        <w:rPr>
          <w:iCs/>
          <w:spacing w:val="-2"/>
          <w:sz w:val="20"/>
          <w:szCs w:val="18"/>
        </w:rPr>
        <w:t>:</w:t>
      </w:r>
      <w:r w:rsidRPr="00792A01">
        <w:rPr>
          <w:iCs/>
          <w:sz w:val="20"/>
          <w:szCs w:val="18"/>
        </w:rPr>
        <w:t xml:space="preserve"> </w:t>
      </w:r>
      <w:r w:rsidRPr="00792A01">
        <w:rPr>
          <w:b/>
          <w:bCs/>
          <w:iCs/>
          <w:spacing w:val="-2"/>
          <w:sz w:val="20"/>
          <w:szCs w:val="18"/>
        </w:rPr>
        <w:t>введение; материалы и методы; результаты и обсуждение; заключение</w:t>
      </w:r>
      <w:r w:rsidR="007E3009">
        <w:rPr>
          <w:b/>
          <w:bCs/>
          <w:iCs/>
          <w:spacing w:val="-2"/>
          <w:sz w:val="20"/>
          <w:szCs w:val="18"/>
        </w:rPr>
        <w:t xml:space="preserve"> (или выводы)</w:t>
      </w:r>
      <w:r>
        <w:rPr>
          <w:b/>
          <w:bCs/>
          <w:iCs/>
          <w:spacing w:val="-2"/>
          <w:sz w:val="20"/>
          <w:szCs w:val="18"/>
        </w:rPr>
        <w:t xml:space="preserve">; список литературы; </w:t>
      </w:r>
      <w:r w:rsidRPr="00F771F4">
        <w:rPr>
          <w:iCs/>
          <w:spacing w:val="-2"/>
          <w:sz w:val="20"/>
          <w:szCs w:val="18"/>
        </w:rPr>
        <w:t>приложение</w:t>
      </w:r>
      <w:r w:rsidR="00F771F4" w:rsidRPr="00F771F4">
        <w:rPr>
          <w:iCs/>
          <w:spacing w:val="-2"/>
          <w:sz w:val="20"/>
          <w:szCs w:val="18"/>
        </w:rPr>
        <w:t xml:space="preserve"> (при необходимости)</w:t>
      </w:r>
      <w:r w:rsidRPr="00125FCB">
        <w:rPr>
          <w:iCs/>
          <w:spacing w:val="-2"/>
          <w:sz w:val="20"/>
          <w:szCs w:val="18"/>
        </w:rPr>
        <w:t>.</w:t>
      </w:r>
    </w:p>
    <w:p w14:paraId="09D22965" w14:textId="0C8340D9" w:rsidR="00D609D1" w:rsidRPr="006E5CAE" w:rsidRDefault="006E5CAE" w:rsidP="00D609D1">
      <w:pPr>
        <w:pStyle w:val="ac"/>
        <w:spacing w:line="300" w:lineRule="auto"/>
        <w:rPr>
          <w:rStyle w:val="aa"/>
          <w:b w:val="0"/>
          <w:bCs w:val="0"/>
          <w:color w:val="FF0000"/>
          <w:sz w:val="20"/>
          <w:szCs w:val="22"/>
          <w:shd w:val="clear" w:color="auto" w:fill="FFFFFF"/>
        </w:rPr>
      </w:pPr>
      <w:bookmarkStart w:id="3" w:name="_Hlk104276761"/>
      <w:r w:rsidRPr="00000BD7">
        <w:rPr>
          <w:sz w:val="20"/>
          <w:szCs w:val="22"/>
        </w:rPr>
        <w:t>Шапку рукописи, в</w:t>
      </w:r>
      <w:r w:rsidR="009358B2" w:rsidRPr="00000BD7">
        <w:rPr>
          <w:sz w:val="20"/>
          <w:szCs w:val="22"/>
        </w:rPr>
        <w:t>се рисунки (заголовки, подписи, текст на рисунке) и таблицы (название, шапка и ячейки таблиц)</w:t>
      </w:r>
      <w:r w:rsidRPr="00000BD7">
        <w:rPr>
          <w:sz w:val="20"/>
          <w:szCs w:val="22"/>
        </w:rPr>
        <w:t>, список литературы, сведения об авторах</w:t>
      </w:r>
      <w:r w:rsidR="009358B2" w:rsidRPr="00000BD7">
        <w:rPr>
          <w:sz w:val="20"/>
          <w:szCs w:val="22"/>
        </w:rPr>
        <w:t xml:space="preserve"> обязательно представлять </w:t>
      </w:r>
      <w:r w:rsidR="009358B2" w:rsidRPr="006E5CAE">
        <w:rPr>
          <w:color w:val="FF0000"/>
          <w:sz w:val="20"/>
          <w:szCs w:val="22"/>
        </w:rPr>
        <w:t>на</w:t>
      </w:r>
      <w:r w:rsidR="009358B2" w:rsidRPr="006E5CAE">
        <w:rPr>
          <w:b/>
          <w:bCs/>
          <w:color w:val="FF0000"/>
          <w:sz w:val="20"/>
          <w:szCs w:val="22"/>
        </w:rPr>
        <w:t xml:space="preserve"> </w:t>
      </w:r>
      <w:r w:rsidR="009358B2" w:rsidRPr="006E5CAE">
        <w:rPr>
          <w:color w:val="FF0000"/>
          <w:sz w:val="20"/>
          <w:szCs w:val="22"/>
        </w:rPr>
        <w:t>русском и английском языках</w:t>
      </w:r>
      <w:bookmarkEnd w:id="3"/>
      <w:r w:rsidR="009358B2" w:rsidRPr="006E5CAE">
        <w:rPr>
          <w:color w:val="FF0000"/>
          <w:sz w:val="20"/>
          <w:szCs w:val="22"/>
        </w:rPr>
        <w:t>.</w:t>
      </w:r>
    </w:p>
    <w:p w14:paraId="6D55D72A" w14:textId="77777777" w:rsidR="0041266A" w:rsidRPr="00F626BB" w:rsidRDefault="0041266A" w:rsidP="00F626BB">
      <w:pPr>
        <w:pStyle w:val="nonumber"/>
        <w:spacing w:line="300" w:lineRule="auto"/>
        <w:rPr>
          <w:sz w:val="20"/>
        </w:rPr>
      </w:pPr>
      <w:r w:rsidRPr="00F626BB">
        <w:rPr>
          <w:sz w:val="20"/>
        </w:rPr>
        <w:t>Введение</w:t>
      </w:r>
    </w:p>
    <w:p w14:paraId="6B45A8C5" w14:textId="77777777" w:rsidR="00161945" w:rsidRPr="00F626BB" w:rsidRDefault="00161945" w:rsidP="00161945">
      <w:pPr>
        <w:pStyle w:val="ac"/>
        <w:spacing w:line="300" w:lineRule="auto"/>
        <w:rPr>
          <w:sz w:val="20"/>
          <w:szCs w:val="22"/>
        </w:rPr>
      </w:pPr>
      <w:r w:rsidRPr="00F626BB">
        <w:rPr>
          <w:sz w:val="20"/>
          <w:szCs w:val="22"/>
        </w:rPr>
        <w:t>Введение должно быть понятным для ученых, работающих вне темы статьи.</w:t>
      </w:r>
    </w:p>
    <w:p w14:paraId="112C4B7D" w14:textId="4E8B0502" w:rsidR="00284C93" w:rsidRPr="00F626BB" w:rsidRDefault="00FF1784" w:rsidP="00F626BB">
      <w:pPr>
        <w:pStyle w:val="ac"/>
        <w:spacing w:line="300" w:lineRule="auto"/>
        <w:rPr>
          <w:rStyle w:val="aa"/>
          <w:color w:val="333333"/>
          <w:sz w:val="20"/>
          <w:szCs w:val="22"/>
          <w:shd w:val="clear" w:color="auto" w:fill="FFFFFF"/>
        </w:rPr>
      </w:pPr>
      <w:r w:rsidRPr="00F626BB">
        <w:rPr>
          <w:color w:val="333333"/>
          <w:sz w:val="20"/>
          <w:szCs w:val="22"/>
          <w:shd w:val="clear" w:color="auto" w:fill="FFFFFF"/>
        </w:rPr>
        <w:t xml:space="preserve">Это достаточно важный и сложный для описания раздел. В нем </w:t>
      </w:r>
      <w:r w:rsidR="005C5D40" w:rsidRPr="00F626BB">
        <w:rPr>
          <w:color w:val="333333"/>
          <w:sz w:val="20"/>
          <w:szCs w:val="22"/>
          <w:shd w:val="clear" w:color="auto" w:fill="FFFFFF"/>
        </w:rPr>
        <w:t xml:space="preserve">необходимо </w:t>
      </w:r>
      <w:r w:rsidRPr="00F626BB">
        <w:rPr>
          <w:color w:val="333333"/>
          <w:sz w:val="20"/>
          <w:szCs w:val="22"/>
          <w:shd w:val="clear" w:color="auto" w:fill="FFFFFF"/>
        </w:rPr>
        <w:t>показать ценность работы и актуальность для научного общества,</w:t>
      </w:r>
      <w:r w:rsidR="005C5D40" w:rsidRPr="00F626BB">
        <w:rPr>
          <w:color w:val="333333"/>
          <w:sz w:val="20"/>
          <w:szCs w:val="22"/>
          <w:shd w:val="clear" w:color="auto" w:fill="FFFFFF"/>
        </w:rPr>
        <w:t xml:space="preserve"> </w:t>
      </w:r>
      <w:r w:rsidRPr="00F626BB">
        <w:rPr>
          <w:rStyle w:val="aa"/>
          <w:color w:val="333333"/>
          <w:sz w:val="20"/>
          <w:szCs w:val="22"/>
          <w:shd w:val="clear" w:color="auto" w:fill="FFFFFF"/>
        </w:rPr>
        <w:t>сделать обзор</w:t>
      </w:r>
      <w:r w:rsidR="005C5D40" w:rsidRPr="00F626BB">
        <w:rPr>
          <w:rStyle w:val="aa"/>
          <w:color w:val="333333"/>
          <w:sz w:val="20"/>
          <w:szCs w:val="22"/>
          <w:shd w:val="clear" w:color="auto" w:fill="FFFFFF"/>
        </w:rPr>
        <w:t xml:space="preserve"> современной </w:t>
      </w:r>
      <w:r w:rsidRPr="00F626BB">
        <w:rPr>
          <w:rStyle w:val="aa"/>
          <w:color w:val="333333"/>
          <w:sz w:val="20"/>
          <w:szCs w:val="22"/>
          <w:shd w:val="clear" w:color="auto" w:fill="FFFFFF"/>
        </w:rPr>
        <w:t>литературы</w:t>
      </w:r>
      <w:r w:rsidR="005C5D40" w:rsidRPr="00F626BB">
        <w:rPr>
          <w:rStyle w:val="aa"/>
          <w:color w:val="333333"/>
          <w:sz w:val="20"/>
          <w:szCs w:val="22"/>
          <w:shd w:val="clear" w:color="auto" w:fill="FFFFFF"/>
        </w:rPr>
        <w:t xml:space="preserve"> </w:t>
      </w:r>
      <w:r w:rsidRPr="00F626BB">
        <w:rPr>
          <w:rStyle w:val="aa"/>
          <w:color w:val="333333"/>
          <w:sz w:val="20"/>
          <w:szCs w:val="22"/>
          <w:shd w:val="clear" w:color="auto" w:fill="FFFFFF"/>
        </w:rPr>
        <w:t>по проблематике исследования</w:t>
      </w:r>
      <w:r w:rsidR="00284C93" w:rsidRPr="00F626BB">
        <w:rPr>
          <w:rStyle w:val="aa"/>
          <w:color w:val="333333"/>
          <w:sz w:val="20"/>
          <w:szCs w:val="22"/>
          <w:shd w:val="clear" w:color="auto" w:fill="FFFFFF"/>
        </w:rPr>
        <w:t>, описав в стиле «парафраз» не менее:</w:t>
      </w:r>
    </w:p>
    <w:p w14:paraId="6B58BD2B" w14:textId="32ECFC47" w:rsidR="00284C93" w:rsidRPr="00F626BB" w:rsidRDefault="00284C93" w:rsidP="00F626BB">
      <w:pPr>
        <w:pStyle w:val="ac"/>
        <w:spacing w:line="300" w:lineRule="auto"/>
        <w:rPr>
          <w:rStyle w:val="aa"/>
          <w:color w:val="333333"/>
          <w:sz w:val="20"/>
          <w:szCs w:val="22"/>
          <w:shd w:val="clear" w:color="auto" w:fill="FFFFFF"/>
        </w:rPr>
      </w:pPr>
      <w:r w:rsidRPr="00F626BB">
        <w:rPr>
          <w:rStyle w:val="aa"/>
          <w:color w:val="333333"/>
          <w:sz w:val="20"/>
          <w:szCs w:val="22"/>
          <w:shd w:val="clear" w:color="auto" w:fill="FFFFFF"/>
        </w:rPr>
        <w:t xml:space="preserve">– </w:t>
      </w:r>
      <w:r w:rsidRPr="00F626BB">
        <w:rPr>
          <w:rStyle w:val="aa"/>
          <w:color w:val="333333"/>
          <w:sz w:val="20"/>
          <w:szCs w:val="22"/>
          <w:highlight w:val="yellow"/>
          <w:shd w:val="clear" w:color="auto" w:fill="FFFFFF"/>
        </w:rPr>
        <w:t>20</w:t>
      </w:r>
      <w:r w:rsidRPr="00F626BB">
        <w:rPr>
          <w:rStyle w:val="aa"/>
          <w:color w:val="333333"/>
          <w:sz w:val="20"/>
          <w:szCs w:val="22"/>
          <w:shd w:val="clear" w:color="auto" w:fill="FFFFFF"/>
        </w:rPr>
        <w:t xml:space="preserve"> </w:t>
      </w:r>
      <w:r w:rsidR="005D1F06" w:rsidRPr="003E714E">
        <w:rPr>
          <w:rStyle w:val="aa"/>
          <w:b w:val="0"/>
          <w:bCs w:val="0"/>
          <w:color w:val="333333"/>
          <w:sz w:val="20"/>
          <w:szCs w:val="22"/>
          <w:shd w:val="clear" w:color="auto" w:fill="FFFFFF"/>
        </w:rPr>
        <w:t xml:space="preserve">рецензируемых </w:t>
      </w:r>
      <w:r w:rsidRPr="003E714E">
        <w:rPr>
          <w:rStyle w:val="aa"/>
          <w:b w:val="0"/>
          <w:bCs w:val="0"/>
          <w:color w:val="333333"/>
          <w:sz w:val="20"/>
          <w:szCs w:val="22"/>
          <w:shd w:val="clear" w:color="auto" w:fill="FFFFFF"/>
        </w:rPr>
        <w:t>источников</w:t>
      </w:r>
      <w:r w:rsidR="00E53522" w:rsidRPr="003E714E">
        <w:rPr>
          <w:rStyle w:val="aa"/>
          <w:b w:val="0"/>
          <w:bCs w:val="0"/>
          <w:color w:val="333333"/>
          <w:sz w:val="20"/>
          <w:szCs w:val="22"/>
          <w:shd w:val="clear" w:color="auto" w:fill="FFFFFF"/>
        </w:rPr>
        <w:t xml:space="preserve"> </w:t>
      </w:r>
      <w:r w:rsidR="00E53522" w:rsidRPr="003E714E">
        <w:rPr>
          <w:rStyle w:val="aa"/>
          <w:b w:val="0"/>
          <w:bCs w:val="0"/>
          <w:color w:val="FF0000"/>
          <w:sz w:val="20"/>
          <w:szCs w:val="22"/>
          <w:shd w:val="clear" w:color="auto" w:fill="FFFFFF"/>
        </w:rPr>
        <w:t>из РИНЦ</w:t>
      </w:r>
      <w:r w:rsidR="003E714E">
        <w:rPr>
          <w:rStyle w:val="aa"/>
          <w:b w:val="0"/>
          <w:bCs w:val="0"/>
          <w:color w:val="FF0000"/>
          <w:sz w:val="20"/>
          <w:szCs w:val="22"/>
          <w:shd w:val="clear" w:color="auto" w:fill="FFFFFF"/>
        </w:rPr>
        <w:t xml:space="preserve">, </w:t>
      </w:r>
      <w:r w:rsidR="003E714E">
        <w:rPr>
          <w:rStyle w:val="aa"/>
          <w:b w:val="0"/>
          <w:bCs w:val="0"/>
          <w:color w:val="FF0000"/>
          <w:sz w:val="20"/>
          <w:szCs w:val="22"/>
          <w:shd w:val="clear" w:color="auto" w:fill="FFFFFF"/>
          <w:lang w:val="en-US"/>
        </w:rPr>
        <w:t>Scopus</w:t>
      </w:r>
      <w:r w:rsidRPr="003E714E">
        <w:rPr>
          <w:rStyle w:val="aa"/>
          <w:b w:val="0"/>
          <w:bCs w:val="0"/>
          <w:color w:val="FF0000"/>
          <w:sz w:val="20"/>
          <w:szCs w:val="22"/>
          <w:shd w:val="clear" w:color="auto" w:fill="FFFFFF"/>
        </w:rPr>
        <w:t xml:space="preserve"> </w:t>
      </w:r>
      <w:r w:rsidRPr="003E714E">
        <w:rPr>
          <w:rStyle w:val="aa"/>
          <w:b w:val="0"/>
          <w:bCs w:val="0"/>
          <w:color w:val="333333"/>
          <w:sz w:val="20"/>
          <w:szCs w:val="22"/>
          <w:shd w:val="clear" w:color="auto" w:fill="FFFFFF"/>
        </w:rPr>
        <w:t>на глубину</w:t>
      </w:r>
      <w:r w:rsidRPr="00F626BB">
        <w:rPr>
          <w:rStyle w:val="aa"/>
          <w:color w:val="333333"/>
          <w:sz w:val="20"/>
          <w:szCs w:val="22"/>
          <w:shd w:val="clear" w:color="auto" w:fill="FFFFFF"/>
        </w:rPr>
        <w:t xml:space="preserve"> </w:t>
      </w:r>
      <w:r w:rsidRPr="0047355B">
        <w:rPr>
          <w:rStyle w:val="aa"/>
          <w:color w:val="FF0000"/>
          <w:sz w:val="20"/>
          <w:szCs w:val="22"/>
          <w:shd w:val="clear" w:color="auto" w:fill="FFFFFF"/>
        </w:rPr>
        <w:t xml:space="preserve">5 лет </w:t>
      </w:r>
      <w:r w:rsidR="00153F76" w:rsidRPr="003E714E">
        <w:rPr>
          <w:rStyle w:val="aa"/>
          <w:b w:val="0"/>
          <w:bCs w:val="0"/>
          <w:color w:val="333333"/>
          <w:sz w:val="20"/>
          <w:szCs w:val="22"/>
          <w:shd w:val="clear" w:color="auto" w:fill="FFFFFF"/>
        </w:rPr>
        <w:t xml:space="preserve">(включая не менее 5 источников из </w:t>
      </w:r>
      <w:r w:rsidR="00B164D5" w:rsidRPr="003E714E">
        <w:rPr>
          <w:rStyle w:val="aa"/>
          <w:b w:val="0"/>
          <w:bCs w:val="0"/>
          <w:color w:val="333333"/>
          <w:sz w:val="20"/>
          <w:szCs w:val="22"/>
          <w:shd w:val="clear" w:color="auto" w:fill="FFFFFF"/>
        </w:rPr>
        <w:t xml:space="preserve">журналов с </w:t>
      </w:r>
      <w:r w:rsidR="00153F76" w:rsidRPr="003E714E">
        <w:rPr>
          <w:rStyle w:val="aa"/>
          <w:b w:val="0"/>
          <w:bCs w:val="0"/>
          <w:color w:val="333333"/>
          <w:sz w:val="20"/>
          <w:szCs w:val="22"/>
          <w:shd w:val="clear" w:color="auto" w:fill="FFFFFF"/>
        </w:rPr>
        <w:t>индекс</w:t>
      </w:r>
      <w:r w:rsidR="00B164D5" w:rsidRPr="003E714E">
        <w:rPr>
          <w:rStyle w:val="aa"/>
          <w:b w:val="0"/>
          <w:bCs w:val="0"/>
          <w:color w:val="333333"/>
          <w:sz w:val="20"/>
          <w:szCs w:val="22"/>
          <w:shd w:val="clear" w:color="auto" w:fill="FFFFFF"/>
        </w:rPr>
        <w:t>ом</w:t>
      </w:r>
      <w:r w:rsidR="00153F76" w:rsidRPr="003E714E">
        <w:rPr>
          <w:rStyle w:val="aa"/>
          <w:b w:val="0"/>
          <w:bCs w:val="0"/>
          <w:color w:val="333333"/>
          <w:sz w:val="20"/>
          <w:szCs w:val="22"/>
          <w:shd w:val="clear" w:color="auto" w:fill="FFFFFF"/>
        </w:rPr>
        <w:t xml:space="preserve"> </w:t>
      </w:r>
      <w:proofErr w:type="gramStart"/>
      <w:r w:rsidR="00153F76" w:rsidRPr="003E714E">
        <w:rPr>
          <w:rStyle w:val="aa"/>
          <w:b w:val="0"/>
          <w:bCs w:val="0"/>
          <w:color w:val="333333"/>
          <w:sz w:val="20"/>
          <w:szCs w:val="22"/>
          <w:shd w:val="clear" w:color="auto" w:fill="FFFFFF"/>
          <w:lang w:val="en-US"/>
        </w:rPr>
        <w:t>SNIP</w:t>
      </w:r>
      <w:r w:rsidR="00153F76" w:rsidRPr="003E714E">
        <w:rPr>
          <w:rStyle w:val="aa"/>
          <w:b w:val="0"/>
          <w:bCs w:val="0"/>
          <w:color w:val="333333"/>
          <w:sz w:val="20"/>
          <w:szCs w:val="22"/>
          <w:shd w:val="clear" w:color="auto" w:fill="FFFFFF"/>
        </w:rPr>
        <w:t xml:space="preserve"> &gt;</w:t>
      </w:r>
      <w:proofErr w:type="gramEnd"/>
      <w:r w:rsidR="00153F76" w:rsidRPr="003E714E">
        <w:rPr>
          <w:rStyle w:val="aa"/>
          <w:b w:val="0"/>
          <w:bCs w:val="0"/>
          <w:color w:val="333333"/>
          <w:sz w:val="20"/>
          <w:szCs w:val="22"/>
          <w:shd w:val="clear" w:color="auto" w:fill="FFFFFF"/>
        </w:rPr>
        <w:t xml:space="preserve"> 0.5</w:t>
      </w:r>
      <w:r w:rsidR="00B164D5" w:rsidRPr="003E714E">
        <w:rPr>
          <w:rStyle w:val="aa"/>
          <w:b w:val="0"/>
          <w:bCs w:val="0"/>
          <w:color w:val="333333"/>
          <w:sz w:val="20"/>
          <w:szCs w:val="22"/>
          <w:shd w:val="clear" w:color="auto" w:fill="FFFFFF"/>
        </w:rPr>
        <w:t xml:space="preserve"> / </w:t>
      </w:r>
      <w:r w:rsidR="00B164D5" w:rsidRPr="003E714E">
        <w:rPr>
          <w:rStyle w:val="aa"/>
          <w:b w:val="0"/>
          <w:bCs w:val="0"/>
          <w:color w:val="333333"/>
          <w:sz w:val="20"/>
          <w:szCs w:val="22"/>
          <w:shd w:val="clear" w:color="auto" w:fill="FFFFFF"/>
          <w:lang w:val="en-US"/>
        </w:rPr>
        <w:t>Scopus</w:t>
      </w:r>
      <w:r w:rsidR="00153F76" w:rsidRPr="003E714E">
        <w:rPr>
          <w:rStyle w:val="aa"/>
          <w:b w:val="0"/>
          <w:bCs w:val="0"/>
          <w:color w:val="333333"/>
          <w:sz w:val="20"/>
          <w:szCs w:val="22"/>
          <w:shd w:val="clear" w:color="auto" w:fill="FFFFFF"/>
        </w:rPr>
        <w:t xml:space="preserve">) </w:t>
      </w:r>
      <w:r w:rsidRPr="003E714E">
        <w:rPr>
          <w:rStyle w:val="aa"/>
          <w:b w:val="0"/>
          <w:bCs w:val="0"/>
          <w:color w:val="333333"/>
          <w:sz w:val="20"/>
          <w:szCs w:val="22"/>
          <w:shd w:val="clear" w:color="auto" w:fill="FFFFFF"/>
        </w:rPr>
        <w:t xml:space="preserve">для </w:t>
      </w:r>
      <w:r w:rsidRPr="003E714E">
        <w:rPr>
          <w:rStyle w:val="aa"/>
          <w:b w:val="0"/>
          <w:bCs w:val="0"/>
          <w:color w:val="FF0000"/>
          <w:sz w:val="20"/>
          <w:szCs w:val="22"/>
          <w:shd w:val="clear" w:color="auto" w:fill="FFFFFF"/>
        </w:rPr>
        <w:t>оригинальной</w:t>
      </w:r>
      <w:r w:rsidRPr="003E714E">
        <w:rPr>
          <w:rStyle w:val="aa"/>
          <w:b w:val="0"/>
          <w:bCs w:val="0"/>
          <w:color w:val="333333"/>
          <w:sz w:val="20"/>
          <w:szCs w:val="22"/>
          <w:shd w:val="clear" w:color="auto" w:fill="FFFFFF"/>
        </w:rPr>
        <w:t xml:space="preserve"> научной статьи</w:t>
      </w:r>
    </w:p>
    <w:p w14:paraId="465E14C1" w14:textId="34F1297A" w:rsidR="005C5D40" w:rsidRPr="003E714E" w:rsidRDefault="00284C93" w:rsidP="00F626BB">
      <w:pPr>
        <w:pStyle w:val="ac"/>
        <w:spacing w:line="300" w:lineRule="auto"/>
        <w:rPr>
          <w:color w:val="333333"/>
          <w:sz w:val="20"/>
          <w:szCs w:val="22"/>
          <w:shd w:val="clear" w:color="auto" w:fill="FFFFFF"/>
        </w:rPr>
      </w:pPr>
      <w:r w:rsidRPr="00F626BB">
        <w:rPr>
          <w:rStyle w:val="aa"/>
          <w:color w:val="333333"/>
          <w:sz w:val="20"/>
          <w:szCs w:val="22"/>
          <w:shd w:val="clear" w:color="auto" w:fill="FFFFFF"/>
        </w:rPr>
        <w:t xml:space="preserve">– </w:t>
      </w:r>
      <w:r w:rsidRPr="00F626BB">
        <w:rPr>
          <w:rStyle w:val="aa"/>
          <w:color w:val="333333"/>
          <w:sz w:val="20"/>
          <w:szCs w:val="22"/>
          <w:highlight w:val="yellow"/>
          <w:shd w:val="clear" w:color="auto" w:fill="FFFFFF"/>
        </w:rPr>
        <w:t>40</w:t>
      </w:r>
      <w:r w:rsidRPr="00F626BB">
        <w:rPr>
          <w:rStyle w:val="aa"/>
          <w:color w:val="333333"/>
          <w:sz w:val="20"/>
          <w:szCs w:val="22"/>
          <w:shd w:val="clear" w:color="auto" w:fill="FFFFFF"/>
        </w:rPr>
        <w:t xml:space="preserve"> </w:t>
      </w:r>
      <w:r w:rsidR="005D1F06" w:rsidRPr="003E714E">
        <w:rPr>
          <w:rStyle w:val="aa"/>
          <w:b w:val="0"/>
          <w:bCs w:val="0"/>
          <w:color w:val="333333"/>
          <w:sz w:val="20"/>
          <w:szCs w:val="22"/>
          <w:shd w:val="clear" w:color="auto" w:fill="FFFFFF"/>
        </w:rPr>
        <w:t xml:space="preserve">рецензируемых </w:t>
      </w:r>
      <w:r w:rsidRPr="003E714E">
        <w:rPr>
          <w:rStyle w:val="aa"/>
          <w:b w:val="0"/>
          <w:bCs w:val="0"/>
          <w:color w:val="333333"/>
          <w:sz w:val="20"/>
          <w:szCs w:val="22"/>
          <w:shd w:val="clear" w:color="auto" w:fill="FFFFFF"/>
        </w:rPr>
        <w:t>источников</w:t>
      </w:r>
      <w:r w:rsidR="00E53522">
        <w:rPr>
          <w:rStyle w:val="aa"/>
          <w:color w:val="333333"/>
          <w:sz w:val="20"/>
          <w:szCs w:val="22"/>
          <w:shd w:val="clear" w:color="auto" w:fill="FFFFFF"/>
        </w:rPr>
        <w:t xml:space="preserve"> </w:t>
      </w:r>
      <w:r w:rsidR="00E53522" w:rsidRPr="003E714E">
        <w:rPr>
          <w:rStyle w:val="aa"/>
          <w:b w:val="0"/>
          <w:bCs w:val="0"/>
          <w:color w:val="FF0000"/>
          <w:sz w:val="20"/>
          <w:szCs w:val="22"/>
          <w:shd w:val="clear" w:color="auto" w:fill="FFFFFF"/>
        </w:rPr>
        <w:t>из РИНЦ</w:t>
      </w:r>
      <w:r w:rsidR="003E714E" w:rsidRPr="003E714E">
        <w:rPr>
          <w:rStyle w:val="aa"/>
          <w:b w:val="0"/>
          <w:bCs w:val="0"/>
          <w:color w:val="FF0000"/>
          <w:sz w:val="20"/>
          <w:szCs w:val="22"/>
          <w:shd w:val="clear" w:color="auto" w:fill="FFFFFF"/>
        </w:rPr>
        <w:t xml:space="preserve">, </w:t>
      </w:r>
      <w:r w:rsidR="003E714E" w:rsidRPr="003E714E">
        <w:rPr>
          <w:rStyle w:val="aa"/>
          <w:b w:val="0"/>
          <w:bCs w:val="0"/>
          <w:color w:val="FF0000"/>
          <w:sz w:val="20"/>
          <w:szCs w:val="22"/>
          <w:shd w:val="clear" w:color="auto" w:fill="FFFFFF"/>
          <w:lang w:val="en-US"/>
        </w:rPr>
        <w:t>Scopus</w:t>
      </w:r>
      <w:r w:rsidRPr="00E53522">
        <w:rPr>
          <w:rStyle w:val="aa"/>
          <w:color w:val="FF0000"/>
          <w:sz w:val="20"/>
          <w:szCs w:val="22"/>
          <w:shd w:val="clear" w:color="auto" w:fill="FFFFFF"/>
        </w:rPr>
        <w:t xml:space="preserve"> </w:t>
      </w:r>
      <w:r w:rsidRPr="003E714E">
        <w:rPr>
          <w:rStyle w:val="aa"/>
          <w:b w:val="0"/>
          <w:bCs w:val="0"/>
          <w:color w:val="333333"/>
          <w:sz w:val="20"/>
          <w:szCs w:val="22"/>
          <w:shd w:val="clear" w:color="auto" w:fill="FFFFFF"/>
        </w:rPr>
        <w:t xml:space="preserve">на глубину </w:t>
      </w:r>
      <w:r w:rsidRPr="003E714E">
        <w:rPr>
          <w:rStyle w:val="aa"/>
          <w:b w:val="0"/>
          <w:bCs w:val="0"/>
          <w:color w:val="FF0000"/>
          <w:sz w:val="20"/>
          <w:szCs w:val="22"/>
          <w:shd w:val="clear" w:color="auto" w:fill="FFFFFF"/>
        </w:rPr>
        <w:t>10 лет</w:t>
      </w:r>
      <w:r w:rsidR="005D1F06" w:rsidRPr="003E714E">
        <w:rPr>
          <w:rStyle w:val="aa"/>
          <w:b w:val="0"/>
          <w:bCs w:val="0"/>
          <w:color w:val="FF0000"/>
          <w:sz w:val="20"/>
          <w:szCs w:val="22"/>
          <w:shd w:val="clear" w:color="auto" w:fill="FFFFFF"/>
        </w:rPr>
        <w:t xml:space="preserve"> </w:t>
      </w:r>
      <w:r w:rsidR="005D1F06" w:rsidRPr="003E714E">
        <w:rPr>
          <w:rStyle w:val="aa"/>
          <w:b w:val="0"/>
          <w:bCs w:val="0"/>
          <w:color w:val="333333"/>
          <w:sz w:val="20"/>
          <w:szCs w:val="22"/>
          <w:shd w:val="clear" w:color="auto" w:fill="FFFFFF"/>
        </w:rPr>
        <w:t xml:space="preserve">(включая не менее </w:t>
      </w:r>
      <w:r w:rsidR="00E73781" w:rsidRPr="003E714E">
        <w:rPr>
          <w:rStyle w:val="aa"/>
          <w:b w:val="0"/>
          <w:bCs w:val="0"/>
          <w:color w:val="333333"/>
          <w:sz w:val="20"/>
          <w:szCs w:val="22"/>
          <w:shd w:val="clear" w:color="auto" w:fill="FFFFFF"/>
        </w:rPr>
        <w:t>10</w:t>
      </w:r>
      <w:r w:rsidR="005D1F06" w:rsidRPr="003E714E">
        <w:rPr>
          <w:rStyle w:val="aa"/>
          <w:b w:val="0"/>
          <w:bCs w:val="0"/>
          <w:color w:val="333333"/>
          <w:sz w:val="20"/>
          <w:szCs w:val="22"/>
          <w:shd w:val="clear" w:color="auto" w:fill="FFFFFF"/>
        </w:rPr>
        <w:t xml:space="preserve"> источников из журналов с индексом </w:t>
      </w:r>
      <w:proofErr w:type="gramStart"/>
      <w:r w:rsidR="005D1F06" w:rsidRPr="003E714E">
        <w:rPr>
          <w:rStyle w:val="aa"/>
          <w:b w:val="0"/>
          <w:bCs w:val="0"/>
          <w:color w:val="333333"/>
          <w:sz w:val="20"/>
          <w:szCs w:val="22"/>
          <w:shd w:val="clear" w:color="auto" w:fill="FFFFFF"/>
          <w:lang w:val="en-US"/>
        </w:rPr>
        <w:t>SNIP</w:t>
      </w:r>
      <w:r w:rsidR="005D1F06" w:rsidRPr="003E714E">
        <w:rPr>
          <w:rStyle w:val="aa"/>
          <w:b w:val="0"/>
          <w:bCs w:val="0"/>
          <w:color w:val="333333"/>
          <w:sz w:val="20"/>
          <w:szCs w:val="22"/>
          <w:shd w:val="clear" w:color="auto" w:fill="FFFFFF"/>
        </w:rPr>
        <w:t xml:space="preserve"> &gt;</w:t>
      </w:r>
      <w:proofErr w:type="gramEnd"/>
      <w:r w:rsidR="005D1F06" w:rsidRPr="003E714E">
        <w:rPr>
          <w:rStyle w:val="aa"/>
          <w:b w:val="0"/>
          <w:bCs w:val="0"/>
          <w:color w:val="333333"/>
          <w:sz w:val="20"/>
          <w:szCs w:val="22"/>
          <w:shd w:val="clear" w:color="auto" w:fill="FFFFFF"/>
        </w:rPr>
        <w:t xml:space="preserve"> 0.5 / </w:t>
      </w:r>
      <w:r w:rsidR="005D1F06" w:rsidRPr="003E714E">
        <w:rPr>
          <w:rStyle w:val="aa"/>
          <w:b w:val="0"/>
          <w:bCs w:val="0"/>
          <w:color w:val="333333"/>
          <w:sz w:val="20"/>
          <w:szCs w:val="22"/>
          <w:shd w:val="clear" w:color="auto" w:fill="FFFFFF"/>
          <w:lang w:val="en-US"/>
        </w:rPr>
        <w:t>Scopus</w:t>
      </w:r>
      <w:r w:rsidR="005D1F06" w:rsidRPr="003E714E">
        <w:rPr>
          <w:rStyle w:val="aa"/>
          <w:b w:val="0"/>
          <w:bCs w:val="0"/>
          <w:color w:val="333333"/>
          <w:sz w:val="20"/>
          <w:szCs w:val="22"/>
          <w:shd w:val="clear" w:color="auto" w:fill="FFFFFF"/>
        </w:rPr>
        <w:t>)</w:t>
      </w:r>
      <w:r w:rsidRPr="003E714E">
        <w:rPr>
          <w:rStyle w:val="aa"/>
          <w:b w:val="0"/>
          <w:bCs w:val="0"/>
          <w:color w:val="333333"/>
          <w:sz w:val="20"/>
          <w:szCs w:val="22"/>
          <w:shd w:val="clear" w:color="auto" w:fill="FFFFFF"/>
        </w:rPr>
        <w:t xml:space="preserve"> </w:t>
      </w:r>
      <w:r w:rsidRPr="003E714E">
        <w:rPr>
          <w:color w:val="333333"/>
          <w:sz w:val="20"/>
          <w:szCs w:val="22"/>
          <w:shd w:val="clear" w:color="auto" w:fill="FFFFFF"/>
        </w:rPr>
        <w:t xml:space="preserve">для </w:t>
      </w:r>
      <w:r w:rsidRPr="003E714E">
        <w:rPr>
          <w:color w:val="FF0000"/>
          <w:sz w:val="20"/>
          <w:szCs w:val="22"/>
          <w:shd w:val="clear" w:color="auto" w:fill="FFFFFF"/>
        </w:rPr>
        <w:t xml:space="preserve">обзорной </w:t>
      </w:r>
      <w:r w:rsidRPr="003E714E">
        <w:rPr>
          <w:color w:val="333333"/>
          <w:sz w:val="20"/>
          <w:szCs w:val="22"/>
          <w:shd w:val="clear" w:color="auto" w:fill="FFFFFF"/>
        </w:rPr>
        <w:t>научной статьи</w:t>
      </w:r>
      <w:r w:rsidR="003E714E" w:rsidRPr="003E714E">
        <w:rPr>
          <w:color w:val="333333"/>
          <w:sz w:val="20"/>
          <w:szCs w:val="22"/>
          <w:shd w:val="clear" w:color="auto" w:fill="FFFFFF"/>
        </w:rPr>
        <w:t>.</w:t>
      </w:r>
    </w:p>
    <w:p w14:paraId="49387DD7" w14:textId="2DF9CB56" w:rsidR="00161945" w:rsidRPr="00F626BB" w:rsidRDefault="0047355B" w:rsidP="00161945">
      <w:pPr>
        <w:pStyle w:val="ac"/>
        <w:spacing w:line="300" w:lineRule="auto"/>
        <w:rPr>
          <w:sz w:val="20"/>
        </w:rPr>
      </w:pPr>
      <w:r w:rsidRPr="00F626BB">
        <w:rPr>
          <w:sz w:val="20"/>
        </w:rPr>
        <w:t>При выполнении</w:t>
      </w:r>
      <w:r w:rsidR="00161945" w:rsidRPr="00F626BB">
        <w:rPr>
          <w:sz w:val="20"/>
        </w:rPr>
        <w:t xml:space="preserve"> обзора </w:t>
      </w:r>
      <w:r w:rsidR="00161945">
        <w:rPr>
          <w:sz w:val="20"/>
        </w:rPr>
        <w:t xml:space="preserve">современной литературы по тематике рукописи </w:t>
      </w:r>
      <w:r w:rsidR="00161945" w:rsidRPr="00F626BB">
        <w:rPr>
          <w:sz w:val="20"/>
        </w:rPr>
        <w:t>рекомендуется осуществлять поиск и цитирование зарубежных и отечественных авторов</w:t>
      </w:r>
      <w:r>
        <w:rPr>
          <w:sz w:val="20"/>
        </w:rPr>
        <w:t>,</w:t>
      </w:r>
      <w:r w:rsidR="00161945" w:rsidRPr="00F626BB">
        <w:rPr>
          <w:sz w:val="20"/>
        </w:rPr>
        <w:t xml:space="preserve"> используя научные поисковые системы:</w:t>
      </w:r>
    </w:p>
    <w:p w14:paraId="0802443E" w14:textId="57156758" w:rsidR="0047355B" w:rsidRPr="00AD3DCA" w:rsidRDefault="0047355B" w:rsidP="0047355B">
      <w:pPr>
        <w:pStyle w:val="bulletitem"/>
        <w:spacing w:line="300" w:lineRule="auto"/>
        <w:rPr>
          <w:rStyle w:val="a9"/>
          <w:color w:val="auto"/>
          <w:sz w:val="20"/>
          <w:u w:val="none"/>
        </w:rPr>
      </w:pPr>
      <w:hyperlink r:id="rId22" w:history="1">
        <w:r w:rsidRPr="00F626BB">
          <w:rPr>
            <w:rStyle w:val="a9"/>
            <w:sz w:val="20"/>
          </w:rPr>
          <w:t>РИНЦ</w:t>
        </w:r>
      </w:hyperlink>
    </w:p>
    <w:p w14:paraId="595C7D83" w14:textId="77777777" w:rsidR="00AD3DCA" w:rsidRPr="00F626BB" w:rsidRDefault="00AD3DCA" w:rsidP="00AD3DCA">
      <w:pPr>
        <w:pStyle w:val="bulletitem"/>
        <w:spacing w:line="300" w:lineRule="auto"/>
        <w:rPr>
          <w:sz w:val="20"/>
        </w:rPr>
      </w:pPr>
      <w:hyperlink r:id="rId23" w:history="1">
        <w:proofErr w:type="spellStart"/>
        <w:r w:rsidRPr="00F626BB">
          <w:rPr>
            <w:rStyle w:val="a9"/>
            <w:sz w:val="20"/>
          </w:rPr>
          <w:t>Scopus</w:t>
        </w:r>
        <w:proofErr w:type="spellEnd"/>
      </w:hyperlink>
    </w:p>
    <w:p w14:paraId="17407C39" w14:textId="4FF9E988" w:rsidR="00161945" w:rsidRPr="00F626BB" w:rsidRDefault="00161945" w:rsidP="00161945">
      <w:pPr>
        <w:pStyle w:val="bulletitem"/>
        <w:spacing w:line="300" w:lineRule="auto"/>
        <w:rPr>
          <w:sz w:val="20"/>
        </w:rPr>
      </w:pPr>
      <w:hyperlink r:id="rId24" w:history="1">
        <w:r w:rsidRPr="00F626BB">
          <w:rPr>
            <w:rStyle w:val="a9"/>
            <w:sz w:val="20"/>
          </w:rPr>
          <w:t xml:space="preserve">Google </w:t>
        </w:r>
        <w:proofErr w:type="spellStart"/>
        <w:r w:rsidRPr="00F626BB">
          <w:rPr>
            <w:rStyle w:val="a9"/>
            <w:sz w:val="20"/>
          </w:rPr>
          <w:t>Scholar</w:t>
        </w:r>
        <w:proofErr w:type="spellEnd"/>
        <w:r w:rsidRPr="00F626BB">
          <w:rPr>
            <w:rStyle w:val="a9"/>
            <w:sz w:val="20"/>
          </w:rPr>
          <w:t xml:space="preserve"> – Академия Google</w:t>
        </w:r>
      </w:hyperlink>
    </w:p>
    <w:p w14:paraId="1FEA4564" w14:textId="25FEE7FF" w:rsidR="00161945" w:rsidRPr="00F626BB" w:rsidRDefault="00161945" w:rsidP="00161945">
      <w:pPr>
        <w:pStyle w:val="bulletitem"/>
        <w:spacing w:line="300" w:lineRule="auto"/>
        <w:rPr>
          <w:sz w:val="20"/>
        </w:rPr>
      </w:pPr>
      <w:hyperlink r:id="rId25" w:history="1">
        <w:proofErr w:type="spellStart"/>
        <w:r w:rsidRPr="00F626BB">
          <w:rPr>
            <w:rStyle w:val="a9"/>
            <w:sz w:val="20"/>
            <w:lang w:val="en-US"/>
          </w:rPr>
          <w:t>Pub</w:t>
        </w:r>
        <w:r w:rsidRPr="00F626BB">
          <w:rPr>
            <w:rStyle w:val="a9"/>
            <w:sz w:val="20"/>
            <w:lang w:val="en-US"/>
          </w:rPr>
          <w:t>l</w:t>
        </w:r>
        <w:r w:rsidRPr="00F626BB">
          <w:rPr>
            <w:rStyle w:val="a9"/>
            <w:sz w:val="20"/>
            <w:lang w:val="en-US"/>
          </w:rPr>
          <w:t>ons</w:t>
        </w:r>
        <w:proofErr w:type="spellEnd"/>
      </w:hyperlink>
      <w:r w:rsidR="00AD3DCA">
        <w:rPr>
          <w:rStyle w:val="a9"/>
          <w:sz w:val="20"/>
          <w:lang w:val="en-US"/>
        </w:rPr>
        <w:t xml:space="preserve"> (</w:t>
      </w:r>
      <w:proofErr w:type="spellStart"/>
      <w:r w:rsidR="00AD3DCA">
        <w:rPr>
          <w:rStyle w:val="a9"/>
          <w:sz w:val="20"/>
          <w:lang w:val="en-US"/>
        </w:rPr>
        <w:t>WoS</w:t>
      </w:r>
      <w:proofErr w:type="spellEnd"/>
      <w:r w:rsidR="00AD3DCA">
        <w:rPr>
          <w:rStyle w:val="a9"/>
          <w:sz w:val="20"/>
          <w:lang w:val="en-US"/>
        </w:rPr>
        <w:t>)</w:t>
      </w:r>
    </w:p>
    <w:p w14:paraId="055E599F" w14:textId="77777777" w:rsidR="00161945" w:rsidRPr="00F626BB" w:rsidRDefault="00161945" w:rsidP="00161945">
      <w:pPr>
        <w:pStyle w:val="bulletitem"/>
        <w:spacing w:line="300" w:lineRule="auto"/>
        <w:rPr>
          <w:sz w:val="20"/>
        </w:rPr>
      </w:pPr>
      <w:hyperlink r:id="rId26" w:history="1">
        <w:r w:rsidRPr="00F626BB">
          <w:rPr>
            <w:rStyle w:val="a9"/>
            <w:sz w:val="20"/>
          </w:rPr>
          <w:t>Springer</w:t>
        </w:r>
      </w:hyperlink>
    </w:p>
    <w:p w14:paraId="0FA0D054" w14:textId="62FA6D8B" w:rsidR="00161945" w:rsidRPr="0047355B" w:rsidRDefault="00161945" w:rsidP="00161945">
      <w:pPr>
        <w:pStyle w:val="bulletitem"/>
        <w:spacing w:line="300" w:lineRule="auto"/>
        <w:rPr>
          <w:rStyle w:val="a9"/>
          <w:color w:val="auto"/>
          <w:sz w:val="20"/>
          <w:u w:val="none"/>
        </w:rPr>
      </w:pPr>
      <w:hyperlink r:id="rId27" w:history="1">
        <w:proofErr w:type="spellStart"/>
        <w:r w:rsidRPr="00F626BB">
          <w:rPr>
            <w:rStyle w:val="a9"/>
            <w:sz w:val="20"/>
          </w:rPr>
          <w:t>Wiley</w:t>
        </w:r>
        <w:proofErr w:type="spellEnd"/>
      </w:hyperlink>
    </w:p>
    <w:p w14:paraId="3C495C64" w14:textId="62352F54" w:rsidR="0047355B" w:rsidRPr="00F626BB" w:rsidRDefault="0047355B" w:rsidP="00161945">
      <w:pPr>
        <w:pStyle w:val="bulletitem"/>
        <w:spacing w:line="300" w:lineRule="auto"/>
        <w:rPr>
          <w:sz w:val="20"/>
        </w:rPr>
      </w:pPr>
      <w:r>
        <w:rPr>
          <w:sz w:val="20"/>
        </w:rPr>
        <w:t>и других системах индексирования.</w:t>
      </w:r>
    </w:p>
    <w:p w14:paraId="37A270D8" w14:textId="6D438BFA" w:rsidR="007D299A" w:rsidRPr="007D299A" w:rsidRDefault="007D299A" w:rsidP="00161945">
      <w:pPr>
        <w:pStyle w:val="ac"/>
        <w:spacing w:line="300" w:lineRule="auto"/>
        <w:rPr>
          <w:bCs/>
          <w:sz w:val="20"/>
        </w:rPr>
      </w:pPr>
      <w:r w:rsidRPr="007D299A">
        <w:rPr>
          <w:bCs/>
          <w:sz w:val="20"/>
        </w:rPr>
        <w:t>Варианты</w:t>
      </w:r>
      <w:r>
        <w:rPr>
          <w:bCs/>
          <w:sz w:val="20"/>
        </w:rPr>
        <w:t xml:space="preserve"> представления описания источников по тематике рукописи:</w:t>
      </w:r>
    </w:p>
    <w:p w14:paraId="6281BD27" w14:textId="0D2B032C" w:rsidR="00161945" w:rsidRPr="00F626BB" w:rsidRDefault="007D299A" w:rsidP="00161945">
      <w:pPr>
        <w:pStyle w:val="ac"/>
        <w:spacing w:line="300" w:lineRule="auto"/>
        <w:rPr>
          <w:sz w:val="20"/>
        </w:rPr>
      </w:pPr>
      <w:r>
        <w:rPr>
          <w:bCs/>
          <w:sz w:val="20"/>
        </w:rPr>
        <w:t xml:space="preserve">1. </w:t>
      </w:r>
      <w:r w:rsidR="00161945" w:rsidRPr="007D299A">
        <w:rPr>
          <w:bCs/>
          <w:sz w:val="20"/>
        </w:rPr>
        <w:t>Прямое цитирование</w:t>
      </w:r>
      <w:r w:rsidR="00161945" w:rsidRPr="00F626BB">
        <w:rPr>
          <w:sz w:val="20"/>
        </w:rPr>
        <w:t xml:space="preserve"> – это дословное воспроизведение отрывка из чужого текста</w:t>
      </w:r>
      <w:r w:rsidR="00FF2F67">
        <w:rPr>
          <w:sz w:val="20"/>
        </w:rPr>
        <w:t>, заключенное в кавычки и подкрепленное ссылкой в квадратной скобке.</w:t>
      </w:r>
    </w:p>
    <w:p w14:paraId="2642608E" w14:textId="3D3D1E54" w:rsidR="00161945" w:rsidRPr="00F626BB" w:rsidRDefault="007D299A" w:rsidP="00161945">
      <w:pPr>
        <w:pStyle w:val="ac"/>
        <w:spacing w:line="300" w:lineRule="auto"/>
        <w:rPr>
          <w:sz w:val="20"/>
        </w:rPr>
      </w:pPr>
      <w:r w:rsidRPr="007D299A">
        <w:rPr>
          <w:bCs/>
          <w:sz w:val="20"/>
        </w:rPr>
        <w:t xml:space="preserve">2. </w:t>
      </w:r>
      <w:r w:rsidR="00161945" w:rsidRPr="007D299A">
        <w:rPr>
          <w:bCs/>
          <w:sz w:val="20"/>
        </w:rPr>
        <w:t>Парафраз или пересказ. Парафраз исполь</w:t>
      </w:r>
      <w:r w:rsidR="00161945" w:rsidRPr="00F626BB">
        <w:rPr>
          <w:sz w:val="20"/>
        </w:rPr>
        <w:t>зуется в случаях, когда необходимо представить краткое изложение объемной теоретической концепции или обобщенную информацию при ссылке на несколько авторов или источников информации.</w:t>
      </w:r>
    </w:p>
    <w:p w14:paraId="5B7EE3D4" w14:textId="76781E76" w:rsidR="00161945" w:rsidRPr="00F626BB" w:rsidRDefault="007D299A" w:rsidP="00161945">
      <w:pPr>
        <w:pStyle w:val="ac"/>
        <w:spacing w:line="300" w:lineRule="auto"/>
        <w:rPr>
          <w:sz w:val="20"/>
        </w:rPr>
      </w:pPr>
      <w:r>
        <w:rPr>
          <w:bCs/>
          <w:sz w:val="20"/>
        </w:rPr>
        <w:t xml:space="preserve">3. </w:t>
      </w:r>
      <w:r w:rsidR="00161945" w:rsidRPr="007D299A">
        <w:rPr>
          <w:bCs/>
          <w:sz w:val="20"/>
        </w:rPr>
        <w:t xml:space="preserve">Цитирование по вторичным источникам </w:t>
      </w:r>
      <w:r w:rsidR="00161945" w:rsidRPr="00F626BB">
        <w:rPr>
          <w:sz w:val="20"/>
        </w:rPr>
        <w:t>возможно только на этапе знакомства с темой и проблематикой исследования, а также для определения понятийного аппарата работы. Все цитаты, которые используются подобным образом, должны быть тщательно выверены по первичным источникам. Также нужно быть уверенным в том, что во вторичном источнике не было допущено ошибок.</w:t>
      </w:r>
    </w:p>
    <w:p w14:paraId="4EFC899F" w14:textId="578AB4CF" w:rsidR="00161945" w:rsidRDefault="00FE1787" w:rsidP="00161945">
      <w:pPr>
        <w:pStyle w:val="ac"/>
        <w:spacing w:line="300" w:lineRule="auto"/>
        <w:rPr>
          <w:color w:val="333333"/>
          <w:sz w:val="20"/>
          <w:szCs w:val="22"/>
          <w:shd w:val="clear" w:color="auto" w:fill="FFFFFF"/>
        </w:rPr>
      </w:pPr>
      <w:r w:rsidRPr="00FE1787">
        <w:rPr>
          <w:bCs/>
          <w:sz w:val="20"/>
        </w:rPr>
        <w:t xml:space="preserve">4. </w:t>
      </w:r>
      <w:r w:rsidR="00161945" w:rsidRPr="00FE1787">
        <w:rPr>
          <w:bCs/>
          <w:sz w:val="20"/>
        </w:rPr>
        <w:t>Частичное копирование. Как правило, ка</w:t>
      </w:r>
      <w:r w:rsidR="00161945" w:rsidRPr="00F626BB">
        <w:rPr>
          <w:sz w:val="20"/>
        </w:rPr>
        <w:t xml:space="preserve">сается графиков, методов/методик, таблиц или рисунков из чужих материалов. </w:t>
      </w:r>
      <w:r w:rsidR="00D45F55">
        <w:rPr>
          <w:sz w:val="20"/>
        </w:rPr>
        <w:t>При этом обязательно указание источника</w:t>
      </w:r>
      <w:r w:rsidR="00161945" w:rsidRPr="00F626BB">
        <w:rPr>
          <w:sz w:val="20"/>
        </w:rPr>
        <w:t>.</w:t>
      </w:r>
    </w:p>
    <w:p w14:paraId="2AC14EC5" w14:textId="77777777" w:rsidR="00161945" w:rsidRPr="008772FA" w:rsidRDefault="00161945" w:rsidP="00161945">
      <w:pPr>
        <w:pStyle w:val="ac"/>
        <w:spacing w:line="300" w:lineRule="auto"/>
        <w:rPr>
          <w:color w:val="333333"/>
          <w:sz w:val="20"/>
          <w:szCs w:val="22"/>
          <w:shd w:val="clear" w:color="auto" w:fill="FFFFFF"/>
        </w:rPr>
      </w:pPr>
      <w:r w:rsidRPr="00F626BB">
        <w:rPr>
          <w:color w:val="333333"/>
          <w:sz w:val="20"/>
          <w:szCs w:val="22"/>
          <w:shd w:val="clear" w:color="auto" w:fill="FFFFFF"/>
        </w:rPr>
        <w:t xml:space="preserve">Ссылка на источники </w:t>
      </w:r>
      <w:r>
        <w:rPr>
          <w:color w:val="333333"/>
          <w:sz w:val="20"/>
          <w:szCs w:val="22"/>
          <w:shd w:val="clear" w:color="auto" w:fill="FFFFFF"/>
        </w:rPr>
        <w:t xml:space="preserve">(цитирование) </w:t>
      </w:r>
      <w:r w:rsidRPr="00F626BB">
        <w:rPr>
          <w:color w:val="333333"/>
          <w:sz w:val="20"/>
          <w:szCs w:val="22"/>
          <w:shd w:val="clear" w:color="auto" w:fill="FFFFFF"/>
        </w:rPr>
        <w:t>должн</w:t>
      </w:r>
      <w:r>
        <w:rPr>
          <w:color w:val="333333"/>
          <w:sz w:val="20"/>
          <w:szCs w:val="22"/>
          <w:shd w:val="clear" w:color="auto" w:fill="FFFFFF"/>
        </w:rPr>
        <w:t>ы</w:t>
      </w:r>
      <w:r w:rsidRPr="00F626BB">
        <w:rPr>
          <w:color w:val="333333"/>
          <w:sz w:val="20"/>
          <w:szCs w:val="22"/>
          <w:shd w:val="clear" w:color="auto" w:fill="FFFFFF"/>
        </w:rPr>
        <w:t xml:space="preserve"> быть уместн</w:t>
      </w:r>
      <w:r>
        <w:rPr>
          <w:color w:val="333333"/>
          <w:sz w:val="20"/>
          <w:szCs w:val="22"/>
          <w:shd w:val="clear" w:color="auto" w:fill="FFFFFF"/>
        </w:rPr>
        <w:t>ыми</w:t>
      </w:r>
      <w:r w:rsidRPr="00F626BB">
        <w:rPr>
          <w:color w:val="333333"/>
          <w:sz w:val="20"/>
          <w:szCs w:val="22"/>
          <w:shd w:val="clear" w:color="auto" w:fill="FFFFFF"/>
        </w:rPr>
        <w:t xml:space="preserve"> и обоснованн</w:t>
      </w:r>
      <w:r>
        <w:rPr>
          <w:color w:val="333333"/>
          <w:sz w:val="20"/>
          <w:szCs w:val="22"/>
          <w:shd w:val="clear" w:color="auto" w:fill="FFFFFF"/>
        </w:rPr>
        <w:t>ыми</w:t>
      </w:r>
      <w:r w:rsidRPr="00F626BB">
        <w:rPr>
          <w:color w:val="333333"/>
          <w:sz w:val="20"/>
          <w:szCs w:val="22"/>
          <w:shd w:val="clear" w:color="auto" w:fill="FFFFFF"/>
        </w:rPr>
        <w:t xml:space="preserve"> в контексте научной проблематики исследования и приводится в квадратных скобках</w:t>
      </w:r>
      <w:r w:rsidRPr="0090355D">
        <w:rPr>
          <w:color w:val="333333"/>
          <w:sz w:val="20"/>
          <w:szCs w:val="22"/>
          <w:shd w:val="clear" w:color="auto" w:fill="FFFFFF"/>
        </w:rPr>
        <w:t xml:space="preserve"> </w:t>
      </w:r>
      <w:r w:rsidRPr="008772FA">
        <w:rPr>
          <w:color w:val="333333"/>
          <w:sz w:val="20"/>
          <w:szCs w:val="22"/>
          <w:shd w:val="clear" w:color="auto" w:fill="FFFFFF"/>
        </w:rPr>
        <w:t>(</w:t>
      </w:r>
      <w:r w:rsidRPr="007D299A">
        <w:rPr>
          <w:color w:val="FF0000"/>
          <w:sz w:val="20"/>
          <w:szCs w:val="22"/>
          <w:shd w:val="clear" w:color="auto" w:fill="FFFFFF"/>
        </w:rPr>
        <w:t>не более трех источников в одной скобке, например [1], [1,2] или [1-3]</w:t>
      </w:r>
      <w:r w:rsidRPr="008772FA">
        <w:rPr>
          <w:color w:val="333333"/>
          <w:sz w:val="20"/>
          <w:szCs w:val="22"/>
          <w:shd w:val="clear" w:color="auto" w:fill="FFFFFF"/>
        </w:rPr>
        <w:t>).</w:t>
      </w:r>
    </w:p>
    <w:p w14:paraId="4DB0A224" w14:textId="1133A864" w:rsidR="0058127E" w:rsidRPr="00F626BB" w:rsidRDefault="00161945" w:rsidP="00F626BB">
      <w:pPr>
        <w:pStyle w:val="ac"/>
        <w:spacing w:line="300" w:lineRule="auto"/>
        <w:rPr>
          <w:color w:val="333333"/>
          <w:sz w:val="20"/>
          <w:szCs w:val="22"/>
          <w:shd w:val="clear" w:color="auto" w:fill="FFFFFF"/>
        </w:rPr>
      </w:pPr>
      <w:r>
        <w:rPr>
          <w:color w:val="333333"/>
          <w:sz w:val="20"/>
          <w:szCs w:val="22"/>
          <w:shd w:val="clear" w:color="auto" w:fill="FFFFFF"/>
        </w:rPr>
        <w:t xml:space="preserve">Далее </w:t>
      </w:r>
      <w:r w:rsidR="0058127E" w:rsidRPr="00F626BB">
        <w:rPr>
          <w:color w:val="333333"/>
          <w:sz w:val="20"/>
          <w:szCs w:val="22"/>
          <w:shd w:val="clear" w:color="auto" w:fill="FFFFFF"/>
        </w:rPr>
        <w:t>выдел</w:t>
      </w:r>
      <w:r>
        <w:rPr>
          <w:color w:val="333333"/>
          <w:sz w:val="20"/>
          <w:szCs w:val="22"/>
          <w:shd w:val="clear" w:color="auto" w:fill="FFFFFF"/>
        </w:rPr>
        <w:t>яют</w:t>
      </w:r>
      <w:r w:rsidR="0058127E" w:rsidRPr="00F626BB">
        <w:rPr>
          <w:color w:val="333333"/>
          <w:sz w:val="20"/>
          <w:szCs w:val="22"/>
          <w:shd w:val="clear" w:color="auto" w:fill="FFFFFF"/>
        </w:rPr>
        <w:t xml:space="preserve"> спорные и расходящиеся гипотезы, когда это необходимо</w:t>
      </w:r>
      <w:r>
        <w:rPr>
          <w:color w:val="333333"/>
          <w:sz w:val="20"/>
          <w:szCs w:val="22"/>
          <w:shd w:val="clear" w:color="auto" w:fill="FFFFFF"/>
        </w:rPr>
        <w:t>.</w:t>
      </w:r>
    </w:p>
    <w:p w14:paraId="0C490D15" w14:textId="6D30AFE4" w:rsidR="0041266A" w:rsidRPr="00F626BB" w:rsidRDefault="00D1423F" w:rsidP="00F626BB">
      <w:pPr>
        <w:pStyle w:val="ac"/>
        <w:spacing w:line="300" w:lineRule="auto"/>
        <w:rPr>
          <w:b/>
          <w:bCs/>
          <w:color w:val="333333"/>
          <w:sz w:val="20"/>
          <w:szCs w:val="22"/>
          <w:shd w:val="clear" w:color="auto" w:fill="FFFFFF"/>
        </w:rPr>
      </w:pPr>
      <w:r w:rsidRPr="00F626BB">
        <w:rPr>
          <w:b/>
          <w:bCs/>
          <w:color w:val="333333"/>
          <w:sz w:val="20"/>
          <w:szCs w:val="22"/>
          <w:shd w:val="clear" w:color="auto" w:fill="FFFFFF"/>
        </w:rPr>
        <w:t xml:space="preserve">Раздел обязательно завершается постановкой цели и (или) </w:t>
      </w:r>
      <w:r w:rsidR="0058127E" w:rsidRPr="00F626BB">
        <w:rPr>
          <w:b/>
          <w:bCs/>
          <w:color w:val="333333"/>
          <w:sz w:val="20"/>
          <w:szCs w:val="22"/>
          <w:shd w:val="clear" w:color="auto" w:fill="FFFFFF"/>
        </w:rPr>
        <w:t xml:space="preserve">формулированием </w:t>
      </w:r>
      <w:r w:rsidRPr="00F626BB">
        <w:rPr>
          <w:b/>
          <w:bCs/>
          <w:color w:val="333333"/>
          <w:sz w:val="20"/>
          <w:szCs w:val="22"/>
          <w:shd w:val="clear" w:color="auto" w:fill="FFFFFF"/>
        </w:rPr>
        <w:t>задач исследования.</w:t>
      </w:r>
    </w:p>
    <w:p w14:paraId="117E41AA" w14:textId="77777777" w:rsidR="0041266A" w:rsidRPr="00F626BB" w:rsidRDefault="0041266A" w:rsidP="00F626BB">
      <w:pPr>
        <w:pStyle w:val="nonumber"/>
        <w:spacing w:line="300" w:lineRule="auto"/>
        <w:rPr>
          <w:sz w:val="20"/>
        </w:rPr>
      </w:pPr>
      <w:r w:rsidRPr="00F626BB">
        <w:rPr>
          <w:sz w:val="20"/>
        </w:rPr>
        <w:t xml:space="preserve">Материалы и методы </w:t>
      </w:r>
    </w:p>
    <w:p w14:paraId="33A9D027" w14:textId="77777777" w:rsidR="005E2321" w:rsidRPr="00F626BB" w:rsidRDefault="0023473B" w:rsidP="00F626BB">
      <w:pPr>
        <w:pStyle w:val="ac"/>
        <w:spacing w:line="300" w:lineRule="auto"/>
        <w:rPr>
          <w:color w:val="333333"/>
          <w:sz w:val="20"/>
          <w:szCs w:val="22"/>
          <w:shd w:val="clear" w:color="auto" w:fill="FFFFFF"/>
        </w:rPr>
      </w:pPr>
      <w:r w:rsidRPr="00F626BB">
        <w:rPr>
          <w:color w:val="333333"/>
          <w:sz w:val="20"/>
          <w:szCs w:val="22"/>
          <w:shd w:val="clear" w:color="auto" w:fill="FFFFFF"/>
        </w:rPr>
        <w:t xml:space="preserve">Основной критерий раздела – </w:t>
      </w:r>
      <w:r w:rsidRPr="00F626BB">
        <w:rPr>
          <w:b/>
          <w:bCs/>
          <w:color w:val="333333"/>
          <w:sz w:val="20"/>
          <w:szCs w:val="22"/>
          <w:shd w:val="clear" w:color="auto" w:fill="FFFFFF"/>
        </w:rPr>
        <w:t>воспроизводимость</w:t>
      </w:r>
      <w:r w:rsidRPr="00F626BB">
        <w:rPr>
          <w:color w:val="333333"/>
          <w:sz w:val="20"/>
          <w:szCs w:val="22"/>
          <w:shd w:val="clear" w:color="auto" w:fill="FFFFFF"/>
        </w:rPr>
        <w:t xml:space="preserve">. Автор пошагово описывает весь ход исследования для того, чтобы можно было повторить эксперимент (или систематический поиск при обзоре) и сравнить результаты. </w:t>
      </w:r>
    </w:p>
    <w:p w14:paraId="14A34741" w14:textId="0BC71923" w:rsidR="005E2321" w:rsidRPr="00F626BB" w:rsidRDefault="005E2321" w:rsidP="00F626BB">
      <w:pPr>
        <w:pStyle w:val="ac"/>
        <w:spacing w:line="300" w:lineRule="auto"/>
        <w:rPr>
          <w:color w:val="333333"/>
          <w:sz w:val="20"/>
          <w:szCs w:val="22"/>
          <w:shd w:val="clear" w:color="auto" w:fill="FFFFFF"/>
        </w:rPr>
      </w:pPr>
      <w:r w:rsidRPr="00F626BB">
        <w:rPr>
          <w:color w:val="333333"/>
          <w:sz w:val="20"/>
          <w:szCs w:val="22"/>
          <w:shd w:val="clear" w:color="auto" w:fill="FFFFFF"/>
        </w:rPr>
        <w:t>Необходимо уточнить, является ли работа эмпирическим исследованием или теоретическим изысканием в виде обзора. Если автор не знает</w:t>
      </w:r>
      <w:r w:rsidR="008772FA">
        <w:rPr>
          <w:color w:val="333333"/>
          <w:sz w:val="20"/>
          <w:szCs w:val="22"/>
          <w:shd w:val="clear" w:color="auto" w:fill="FFFFFF"/>
        </w:rPr>
        <w:t>,</w:t>
      </w:r>
      <w:r w:rsidRPr="00F626BB">
        <w:rPr>
          <w:color w:val="333333"/>
          <w:sz w:val="20"/>
          <w:szCs w:val="22"/>
          <w:shd w:val="clear" w:color="auto" w:fill="FFFFFF"/>
        </w:rPr>
        <w:t xml:space="preserve"> с чего начать, целесообразно посмотреть статьи в рецензируемых журналах, индексируемых в базах </w:t>
      </w:r>
      <w:r w:rsidR="008772FA">
        <w:rPr>
          <w:color w:val="333333"/>
          <w:sz w:val="20"/>
          <w:szCs w:val="22"/>
          <w:shd w:val="clear" w:color="auto" w:fill="FFFFFF"/>
          <w:lang w:val="en-US"/>
        </w:rPr>
        <w:t>RSCI</w:t>
      </w:r>
      <w:r w:rsidRPr="00F626BB">
        <w:rPr>
          <w:color w:val="333333"/>
          <w:sz w:val="20"/>
          <w:szCs w:val="22"/>
          <w:shd w:val="clear" w:color="auto" w:fill="FFFFFF"/>
        </w:rPr>
        <w:t xml:space="preserve">, </w:t>
      </w:r>
      <w:proofErr w:type="spellStart"/>
      <w:r w:rsidRPr="00F626BB">
        <w:rPr>
          <w:color w:val="333333"/>
          <w:sz w:val="20"/>
          <w:szCs w:val="22"/>
          <w:shd w:val="clear" w:color="auto" w:fill="FFFFFF"/>
        </w:rPr>
        <w:t>Scopus</w:t>
      </w:r>
      <w:proofErr w:type="spellEnd"/>
      <w:r w:rsidRPr="00F626BB">
        <w:rPr>
          <w:color w:val="333333"/>
          <w:sz w:val="20"/>
          <w:szCs w:val="22"/>
          <w:shd w:val="clear" w:color="auto" w:fill="FFFFFF"/>
        </w:rPr>
        <w:t>/W</w:t>
      </w:r>
      <w:proofErr w:type="spellStart"/>
      <w:r w:rsidR="00DA1833" w:rsidRPr="00F626BB">
        <w:rPr>
          <w:color w:val="333333"/>
          <w:sz w:val="20"/>
          <w:szCs w:val="22"/>
          <w:shd w:val="clear" w:color="auto" w:fill="FFFFFF"/>
          <w:lang w:val="en-US"/>
        </w:rPr>
        <w:t>oS</w:t>
      </w:r>
      <w:proofErr w:type="spellEnd"/>
      <w:r w:rsidRPr="00F626BB">
        <w:rPr>
          <w:color w:val="333333"/>
          <w:sz w:val="20"/>
          <w:szCs w:val="22"/>
          <w:shd w:val="clear" w:color="auto" w:fill="FFFFFF"/>
        </w:rPr>
        <w:t xml:space="preserve"> из похожей предметной научной области.</w:t>
      </w:r>
    </w:p>
    <w:p w14:paraId="56F14F58" w14:textId="20118814" w:rsidR="0023473B" w:rsidRPr="00F626BB" w:rsidRDefault="00077D6E" w:rsidP="00F626BB">
      <w:pPr>
        <w:pStyle w:val="ac"/>
        <w:spacing w:line="300" w:lineRule="auto"/>
        <w:rPr>
          <w:color w:val="333333"/>
          <w:sz w:val="20"/>
          <w:szCs w:val="22"/>
          <w:shd w:val="clear" w:color="auto" w:fill="FFFFFF"/>
        </w:rPr>
      </w:pPr>
      <w:r>
        <w:rPr>
          <w:color w:val="333333"/>
          <w:sz w:val="20"/>
          <w:szCs w:val="22"/>
          <w:shd w:val="clear" w:color="auto" w:fill="FFFFFF"/>
        </w:rPr>
        <w:t xml:space="preserve">Раздел </w:t>
      </w:r>
      <w:r>
        <w:rPr>
          <w:color w:val="333333"/>
          <w:sz w:val="20"/>
          <w:szCs w:val="22"/>
          <w:shd w:val="clear" w:color="auto" w:fill="FFFFFF"/>
          <w:lang w:val="en-US"/>
        </w:rPr>
        <w:t>M</w:t>
      </w:r>
      <w:r w:rsidRPr="00176CB4">
        <w:rPr>
          <w:color w:val="333333"/>
          <w:sz w:val="20"/>
          <w:szCs w:val="22"/>
          <w:shd w:val="clear" w:color="auto" w:fill="FFFFFF"/>
        </w:rPr>
        <w:t>&amp;</w:t>
      </w:r>
      <w:r>
        <w:rPr>
          <w:color w:val="333333"/>
          <w:sz w:val="20"/>
          <w:szCs w:val="22"/>
          <w:shd w:val="clear" w:color="auto" w:fill="FFFFFF"/>
          <w:lang w:val="en-US"/>
        </w:rPr>
        <w:t>M</w:t>
      </w:r>
      <w:r w:rsidRPr="00176CB4">
        <w:rPr>
          <w:color w:val="333333"/>
          <w:sz w:val="20"/>
          <w:szCs w:val="22"/>
          <w:shd w:val="clear" w:color="auto" w:fill="FFFFFF"/>
        </w:rPr>
        <w:t xml:space="preserve"> </w:t>
      </w:r>
      <w:r>
        <w:rPr>
          <w:color w:val="333333"/>
          <w:sz w:val="20"/>
          <w:szCs w:val="22"/>
          <w:shd w:val="clear" w:color="auto" w:fill="FFFFFF"/>
        </w:rPr>
        <w:t xml:space="preserve">включает </w:t>
      </w:r>
      <w:r w:rsidR="0041266A" w:rsidRPr="00F626BB">
        <w:rPr>
          <w:color w:val="333333"/>
          <w:sz w:val="20"/>
          <w:szCs w:val="22"/>
          <w:shd w:val="clear" w:color="auto" w:fill="FFFFFF"/>
        </w:rPr>
        <w:t>отдельны</w:t>
      </w:r>
      <w:r>
        <w:rPr>
          <w:color w:val="333333"/>
          <w:sz w:val="20"/>
          <w:szCs w:val="22"/>
          <w:shd w:val="clear" w:color="auto" w:fill="FFFFFF"/>
        </w:rPr>
        <w:t>е</w:t>
      </w:r>
      <w:r w:rsidR="0041266A" w:rsidRPr="00F626BB">
        <w:rPr>
          <w:color w:val="333333"/>
          <w:sz w:val="20"/>
          <w:szCs w:val="22"/>
          <w:shd w:val="clear" w:color="auto" w:fill="FFFFFF"/>
        </w:rPr>
        <w:t xml:space="preserve"> </w:t>
      </w:r>
      <w:r w:rsidR="004D33B5" w:rsidRPr="00F626BB">
        <w:rPr>
          <w:color w:val="333333"/>
          <w:sz w:val="20"/>
          <w:szCs w:val="22"/>
          <w:shd w:val="clear" w:color="auto" w:fill="FFFFFF"/>
        </w:rPr>
        <w:t>обязательны</w:t>
      </w:r>
      <w:r>
        <w:rPr>
          <w:color w:val="333333"/>
          <w:sz w:val="20"/>
          <w:szCs w:val="22"/>
          <w:shd w:val="clear" w:color="auto" w:fill="FFFFFF"/>
        </w:rPr>
        <w:t>е</w:t>
      </w:r>
      <w:r w:rsidR="004D33B5" w:rsidRPr="00F626BB">
        <w:rPr>
          <w:color w:val="333333"/>
          <w:sz w:val="20"/>
          <w:szCs w:val="22"/>
          <w:shd w:val="clear" w:color="auto" w:fill="FFFFFF"/>
        </w:rPr>
        <w:t xml:space="preserve"> </w:t>
      </w:r>
      <w:r w:rsidR="0041266A" w:rsidRPr="00F626BB">
        <w:rPr>
          <w:color w:val="333333"/>
          <w:sz w:val="20"/>
          <w:szCs w:val="22"/>
          <w:shd w:val="clear" w:color="auto" w:fill="FFFFFF"/>
        </w:rPr>
        <w:t>под</w:t>
      </w:r>
      <w:r w:rsidR="0023473B" w:rsidRPr="00F626BB">
        <w:rPr>
          <w:color w:val="333333"/>
          <w:sz w:val="20"/>
          <w:szCs w:val="22"/>
          <w:shd w:val="clear" w:color="auto" w:fill="FFFFFF"/>
        </w:rPr>
        <w:t>раздел</w:t>
      </w:r>
      <w:r>
        <w:rPr>
          <w:color w:val="333333"/>
          <w:sz w:val="20"/>
          <w:szCs w:val="22"/>
          <w:shd w:val="clear" w:color="auto" w:fill="FFFFFF"/>
        </w:rPr>
        <w:t>ы</w:t>
      </w:r>
      <w:r w:rsidR="004D33B5" w:rsidRPr="00F626BB">
        <w:rPr>
          <w:color w:val="333333"/>
          <w:sz w:val="20"/>
          <w:szCs w:val="22"/>
          <w:shd w:val="clear" w:color="auto" w:fill="FFFFFF"/>
        </w:rPr>
        <w:t>:</w:t>
      </w:r>
    </w:p>
    <w:p w14:paraId="027DCECB" w14:textId="77777777" w:rsidR="004D33B5" w:rsidRPr="00F626BB" w:rsidRDefault="004D33B5" w:rsidP="00F626BB">
      <w:pPr>
        <w:pStyle w:val="ac"/>
        <w:spacing w:line="300" w:lineRule="auto"/>
        <w:rPr>
          <w:i/>
          <w:iCs/>
          <w:color w:val="333333"/>
          <w:sz w:val="20"/>
          <w:szCs w:val="22"/>
          <w:shd w:val="clear" w:color="auto" w:fill="FFFFFF"/>
        </w:rPr>
      </w:pPr>
      <w:r w:rsidRPr="00F626BB">
        <w:rPr>
          <w:color w:val="333333"/>
          <w:sz w:val="20"/>
          <w:szCs w:val="22"/>
          <w:shd w:val="clear" w:color="auto" w:fill="FFFFFF"/>
        </w:rPr>
        <w:lastRenderedPageBreak/>
        <w:t xml:space="preserve">– </w:t>
      </w:r>
      <w:r w:rsidRPr="00F626BB">
        <w:rPr>
          <w:i/>
          <w:iCs/>
          <w:color w:val="333333"/>
          <w:sz w:val="20"/>
          <w:szCs w:val="22"/>
          <w:shd w:val="clear" w:color="auto" w:fill="FFFFFF"/>
        </w:rPr>
        <w:t>Предмет и объект исследований</w:t>
      </w:r>
    </w:p>
    <w:p w14:paraId="2F7303D6" w14:textId="77777777" w:rsidR="00F044B9" w:rsidRPr="00F626BB" w:rsidRDefault="00F044B9" w:rsidP="00F626BB">
      <w:pPr>
        <w:pStyle w:val="ac"/>
        <w:spacing w:line="300" w:lineRule="auto"/>
        <w:rPr>
          <w:color w:val="333333"/>
          <w:sz w:val="20"/>
          <w:szCs w:val="22"/>
          <w:shd w:val="clear" w:color="auto" w:fill="FFFFFF"/>
        </w:rPr>
      </w:pPr>
      <w:r w:rsidRPr="00F626BB">
        <w:rPr>
          <w:color w:val="333333"/>
          <w:sz w:val="20"/>
          <w:szCs w:val="22"/>
          <w:shd w:val="clear" w:color="auto" w:fill="FFFFFF"/>
        </w:rPr>
        <w:t xml:space="preserve">Для экспериментальных лесных участков указывают координаты (широта, долгота, высота НУМ). </w:t>
      </w:r>
    </w:p>
    <w:p w14:paraId="6A66E429" w14:textId="77777777" w:rsidR="004D33B5" w:rsidRPr="00F626BB" w:rsidRDefault="004D33B5" w:rsidP="00F626BB">
      <w:pPr>
        <w:pStyle w:val="ac"/>
        <w:spacing w:line="300" w:lineRule="auto"/>
        <w:rPr>
          <w:i/>
          <w:iCs/>
          <w:color w:val="333333"/>
          <w:sz w:val="20"/>
          <w:szCs w:val="22"/>
          <w:shd w:val="clear" w:color="auto" w:fill="FFFFFF"/>
        </w:rPr>
      </w:pPr>
      <w:r w:rsidRPr="00F626BB">
        <w:rPr>
          <w:i/>
          <w:iCs/>
          <w:color w:val="333333"/>
          <w:sz w:val="20"/>
          <w:szCs w:val="22"/>
          <w:shd w:val="clear" w:color="auto" w:fill="FFFFFF"/>
        </w:rPr>
        <w:t>– Дизайн эксперимента или сбор данных</w:t>
      </w:r>
    </w:p>
    <w:p w14:paraId="084BEB50" w14:textId="77777777" w:rsidR="000D3A03" w:rsidRPr="00F626BB" w:rsidRDefault="000D3A03" w:rsidP="00F626BB">
      <w:pPr>
        <w:pStyle w:val="ac"/>
        <w:spacing w:line="300" w:lineRule="auto"/>
        <w:rPr>
          <w:sz w:val="20"/>
        </w:rPr>
      </w:pPr>
      <w:r w:rsidRPr="00F626BB">
        <w:rPr>
          <w:sz w:val="20"/>
        </w:rPr>
        <w:t>Новые методы и протоколы должны быть описаны подробно, в то время как хорошо зарекомендовавшие себя методы могут быть кратко описаны и надлежащим образом процитированы.</w:t>
      </w:r>
    </w:p>
    <w:p w14:paraId="638F1D8C" w14:textId="77777777" w:rsidR="004D33B5" w:rsidRPr="00F626BB" w:rsidRDefault="004D33B5" w:rsidP="00F626BB">
      <w:pPr>
        <w:pStyle w:val="ac"/>
        <w:spacing w:line="300" w:lineRule="auto"/>
        <w:rPr>
          <w:i/>
          <w:iCs/>
          <w:color w:val="333333"/>
          <w:sz w:val="20"/>
          <w:szCs w:val="22"/>
          <w:shd w:val="clear" w:color="auto" w:fill="FFFFFF"/>
        </w:rPr>
      </w:pPr>
      <w:r w:rsidRPr="00F626BB">
        <w:rPr>
          <w:sz w:val="20"/>
        </w:rPr>
        <w:t>Для всех используемых в исследовании инструментов, оборудования, реактивов, клеток культур и т.д. необходимо точно указать производителей и/или источники получения (наименование производителя/источника, страна). Следует использовать международную систему единиц (СИ)</w:t>
      </w:r>
    </w:p>
    <w:p w14:paraId="046D7AA0" w14:textId="77777777" w:rsidR="0023473B" w:rsidRPr="00F626BB" w:rsidRDefault="005E2321" w:rsidP="00F626BB">
      <w:pPr>
        <w:pStyle w:val="ac"/>
        <w:spacing w:line="300" w:lineRule="auto"/>
        <w:rPr>
          <w:i/>
          <w:iCs/>
          <w:color w:val="333333"/>
          <w:sz w:val="20"/>
          <w:szCs w:val="22"/>
          <w:shd w:val="clear" w:color="auto" w:fill="FFFFFF"/>
        </w:rPr>
      </w:pPr>
      <w:r w:rsidRPr="00F626BB">
        <w:rPr>
          <w:color w:val="333333"/>
          <w:sz w:val="20"/>
          <w:szCs w:val="22"/>
          <w:shd w:val="clear" w:color="auto" w:fill="FFFFFF"/>
        </w:rPr>
        <w:t xml:space="preserve">– </w:t>
      </w:r>
      <w:r w:rsidR="0023473B" w:rsidRPr="00F626BB">
        <w:rPr>
          <w:i/>
          <w:iCs/>
          <w:color w:val="333333"/>
          <w:sz w:val="20"/>
          <w:szCs w:val="22"/>
          <w:shd w:val="clear" w:color="auto" w:fill="FFFFFF"/>
        </w:rPr>
        <w:t>Анализ данных (</w:t>
      </w:r>
      <w:r w:rsidR="0023473B" w:rsidRPr="00F626BB">
        <w:rPr>
          <w:i/>
          <w:iCs/>
          <w:color w:val="333333"/>
          <w:sz w:val="20"/>
          <w:szCs w:val="22"/>
          <w:shd w:val="clear" w:color="auto" w:fill="FFFFFF"/>
          <w:lang w:val="en-US"/>
        </w:rPr>
        <w:t>Data</w:t>
      </w:r>
      <w:r w:rsidR="0023473B" w:rsidRPr="00F626BB">
        <w:rPr>
          <w:i/>
          <w:iCs/>
          <w:color w:val="333333"/>
          <w:sz w:val="20"/>
          <w:szCs w:val="22"/>
          <w:shd w:val="clear" w:color="auto" w:fill="FFFFFF"/>
        </w:rPr>
        <w:t xml:space="preserve"> </w:t>
      </w:r>
      <w:r w:rsidR="0023473B" w:rsidRPr="00F626BB">
        <w:rPr>
          <w:i/>
          <w:iCs/>
          <w:color w:val="333333"/>
          <w:sz w:val="20"/>
          <w:szCs w:val="22"/>
          <w:shd w:val="clear" w:color="auto" w:fill="FFFFFF"/>
          <w:lang w:val="en-US"/>
        </w:rPr>
        <w:t>analysis</w:t>
      </w:r>
      <w:r w:rsidR="0023473B" w:rsidRPr="00F626BB">
        <w:rPr>
          <w:i/>
          <w:iCs/>
          <w:color w:val="333333"/>
          <w:sz w:val="20"/>
          <w:szCs w:val="22"/>
          <w:shd w:val="clear" w:color="auto" w:fill="FFFFFF"/>
        </w:rPr>
        <w:t>)</w:t>
      </w:r>
    </w:p>
    <w:p w14:paraId="7705FBC7" w14:textId="77777777" w:rsidR="000D3A03" w:rsidRPr="00F626BB" w:rsidRDefault="000D3A03" w:rsidP="00F626BB">
      <w:pPr>
        <w:pStyle w:val="ac"/>
        <w:spacing w:line="300" w:lineRule="auto"/>
        <w:rPr>
          <w:sz w:val="20"/>
          <w:szCs w:val="24"/>
        </w:rPr>
      </w:pPr>
      <w:r w:rsidRPr="00F626BB">
        <w:rPr>
          <w:sz w:val="20"/>
          <w:szCs w:val="24"/>
        </w:rPr>
        <w:t>Укажите название и версию любого используемого программного обеспечения и уточните, доступен ли используемый компьютерный код. </w:t>
      </w:r>
    </w:p>
    <w:p w14:paraId="3B98EF37" w14:textId="1C22736F" w:rsidR="00CB6955" w:rsidRPr="000E5B5F" w:rsidRDefault="00F768BA" w:rsidP="00F626BB">
      <w:pPr>
        <w:pStyle w:val="ac"/>
        <w:spacing w:line="300" w:lineRule="auto"/>
        <w:rPr>
          <w:color w:val="333333"/>
          <w:sz w:val="20"/>
          <w:szCs w:val="22"/>
          <w:shd w:val="clear" w:color="auto" w:fill="FFFFFF"/>
        </w:rPr>
      </w:pPr>
      <w:r w:rsidRPr="000E5B5F">
        <w:rPr>
          <w:color w:val="FF0000"/>
          <w:sz w:val="20"/>
          <w:szCs w:val="24"/>
        </w:rPr>
        <w:t xml:space="preserve">Обязательно </w:t>
      </w:r>
      <w:r w:rsidR="00FF1784" w:rsidRPr="000E5B5F">
        <w:rPr>
          <w:color w:val="FF0000"/>
          <w:sz w:val="20"/>
          <w:szCs w:val="24"/>
        </w:rPr>
        <w:t xml:space="preserve">подробно и понятно описать </w:t>
      </w:r>
      <w:r w:rsidR="00FF1784" w:rsidRPr="000E5B5F">
        <w:rPr>
          <w:i/>
          <w:color w:val="FF0000"/>
          <w:sz w:val="20"/>
          <w:szCs w:val="24"/>
        </w:rPr>
        <w:t>статистические методы</w:t>
      </w:r>
      <w:r w:rsidR="00F350CC" w:rsidRPr="000E5B5F">
        <w:rPr>
          <w:color w:val="FF0000"/>
          <w:sz w:val="20"/>
          <w:szCs w:val="24"/>
        </w:rPr>
        <w:t xml:space="preserve"> обработки данных </w:t>
      </w:r>
      <w:r w:rsidR="00F350CC" w:rsidRPr="000E5B5F">
        <w:rPr>
          <w:color w:val="FF0000"/>
          <w:sz w:val="20"/>
          <w:szCs w:val="24"/>
        </w:rPr>
        <w:t>(например, приемы и методы корреляционного, регрессионного, ковариационного или дисперсионного анализов)</w:t>
      </w:r>
      <w:r w:rsidR="00CB6955" w:rsidRPr="000E5B5F">
        <w:rPr>
          <w:color w:val="FF0000"/>
          <w:sz w:val="20"/>
          <w:szCs w:val="22"/>
          <w:shd w:val="clear" w:color="auto" w:fill="FFFFFF"/>
        </w:rPr>
        <w:t>!!!!</w:t>
      </w:r>
    </w:p>
    <w:p w14:paraId="751DD670" w14:textId="77777777" w:rsidR="00CB6955" w:rsidRPr="000E5B5F" w:rsidRDefault="00CB6955" w:rsidP="00F626BB">
      <w:pPr>
        <w:pStyle w:val="ac"/>
        <w:spacing w:line="300" w:lineRule="auto"/>
        <w:rPr>
          <w:color w:val="FF0000"/>
          <w:sz w:val="20"/>
          <w:szCs w:val="22"/>
          <w:shd w:val="clear" w:color="auto" w:fill="FFFFFF"/>
        </w:rPr>
      </w:pPr>
      <w:r w:rsidRPr="000E5B5F">
        <w:rPr>
          <w:color w:val="FF0000"/>
          <w:sz w:val="20"/>
          <w:szCs w:val="22"/>
          <w:shd w:val="clear" w:color="auto" w:fill="FFFFFF"/>
        </w:rPr>
        <w:t>Статистическую обработку данных следует производить в соответствии с методами и приемами, применяемыми в современной академической/научной среде. Примерный алгоритм можно посмотреть на последней странице данного документа</w:t>
      </w:r>
      <w:r w:rsidR="006C3BDA" w:rsidRPr="000E5B5F">
        <w:rPr>
          <w:color w:val="FF0000"/>
          <w:sz w:val="20"/>
          <w:szCs w:val="22"/>
          <w:shd w:val="clear" w:color="auto" w:fill="FFFFFF"/>
        </w:rPr>
        <w:t xml:space="preserve"> (см. ПРИЛОЖЕНИЕ)</w:t>
      </w:r>
      <w:r w:rsidRPr="000E5B5F">
        <w:rPr>
          <w:color w:val="FF0000"/>
          <w:sz w:val="20"/>
          <w:szCs w:val="22"/>
          <w:shd w:val="clear" w:color="auto" w:fill="FFFFFF"/>
        </w:rPr>
        <w:t>.</w:t>
      </w:r>
    </w:p>
    <w:p w14:paraId="14B86F24" w14:textId="77777777" w:rsidR="0041266A" w:rsidRPr="00F626BB" w:rsidRDefault="0041266A" w:rsidP="00F626BB">
      <w:pPr>
        <w:pStyle w:val="nonumber"/>
        <w:spacing w:line="300" w:lineRule="auto"/>
        <w:rPr>
          <w:sz w:val="20"/>
        </w:rPr>
      </w:pPr>
      <w:r w:rsidRPr="00F626BB">
        <w:rPr>
          <w:sz w:val="20"/>
        </w:rPr>
        <w:t>Результаты</w:t>
      </w:r>
      <w:r w:rsidR="00F350CC" w:rsidRPr="00F626BB">
        <w:rPr>
          <w:sz w:val="20"/>
        </w:rPr>
        <w:t xml:space="preserve"> и обсуждение</w:t>
      </w:r>
    </w:p>
    <w:p w14:paraId="028C73A6" w14:textId="77777777" w:rsidR="00106FAC" w:rsidRPr="00F626BB" w:rsidRDefault="00F350CC" w:rsidP="00F626BB">
      <w:pPr>
        <w:pStyle w:val="ac"/>
        <w:spacing w:line="300" w:lineRule="auto"/>
        <w:rPr>
          <w:sz w:val="20"/>
        </w:rPr>
      </w:pPr>
      <w:r w:rsidRPr="00F626BB">
        <w:rPr>
          <w:color w:val="333333"/>
          <w:sz w:val="20"/>
          <w:szCs w:val="22"/>
          <w:shd w:val="clear" w:color="auto" w:fill="FFFFFF"/>
        </w:rPr>
        <w:t xml:space="preserve">Это один из самых важных разделов, в котором нужно показать все полученные результаты и их сопоставление с другими исследованиями. Результаты </w:t>
      </w:r>
      <w:r w:rsidRPr="00F626BB">
        <w:rPr>
          <w:sz w:val="20"/>
        </w:rPr>
        <w:t xml:space="preserve">должны быть оформлены в виде рисунков </w:t>
      </w:r>
      <w:r w:rsidR="0010064F" w:rsidRPr="00F626BB">
        <w:rPr>
          <w:sz w:val="20"/>
        </w:rPr>
        <w:t>и (</w:t>
      </w:r>
      <w:r w:rsidRPr="00F626BB">
        <w:rPr>
          <w:sz w:val="20"/>
        </w:rPr>
        <w:t>или</w:t>
      </w:r>
      <w:r w:rsidR="0010064F" w:rsidRPr="00F626BB">
        <w:rPr>
          <w:sz w:val="20"/>
        </w:rPr>
        <w:t>)</w:t>
      </w:r>
      <w:r w:rsidRPr="00F626BB">
        <w:rPr>
          <w:sz w:val="20"/>
        </w:rPr>
        <w:t xml:space="preserve"> таблиц и состоять из четких данных, полученных во время научной работы</w:t>
      </w:r>
      <w:r w:rsidR="00A0776F" w:rsidRPr="00F626BB">
        <w:rPr>
          <w:sz w:val="20"/>
        </w:rPr>
        <w:t>, статистическая значимость которых подтверждена</w:t>
      </w:r>
      <w:r w:rsidRPr="00F626BB">
        <w:rPr>
          <w:sz w:val="20"/>
        </w:rPr>
        <w:t xml:space="preserve">. </w:t>
      </w:r>
    </w:p>
    <w:p w14:paraId="613D6A4A" w14:textId="77777777" w:rsidR="00A0776F" w:rsidRPr="00F626BB" w:rsidRDefault="00F67BD6" w:rsidP="00F626BB">
      <w:pPr>
        <w:pStyle w:val="ac"/>
        <w:spacing w:line="300" w:lineRule="auto"/>
        <w:rPr>
          <w:b/>
          <w:bCs/>
          <w:color w:val="FF0000"/>
          <w:sz w:val="20"/>
        </w:rPr>
      </w:pPr>
      <w:r w:rsidRPr="00F626BB">
        <w:rPr>
          <w:b/>
          <w:bCs/>
          <w:color w:val="FF0000"/>
          <w:sz w:val="20"/>
        </w:rPr>
        <w:t>Обязательно наличие в</w:t>
      </w:r>
      <w:r w:rsidR="009E2C52" w:rsidRPr="00F626BB">
        <w:rPr>
          <w:b/>
          <w:bCs/>
          <w:color w:val="FF0000"/>
          <w:sz w:val="20"/>
        </w:rPr>
        <w:t>изуализаци</w:t>
      </w:r>
      <w:r w:rsidRPr="00F626BB">
        <w:rPr>
          <w:b/>
          <w:bCs/>
          <w:color w:val="FF0000"/>
          <w:sz w:val="20"/>
        </w:rPr>
        <w:t>и</w:t>
      </w:r>
      <w:r w:rsidR="009E2C52" w:rsidRPr="00F626BB">
        <w:rPr>
          <w:b/>
          <w:bCs/>
          <w:color w:val="FF0000"/>
          <w:sz w:val="20"/>
        </w:rPr>
        <w:t xml:space="preserve"> данных с помощью статистических диаграмм, например:</w:t>
      </w:r>
    </w:p>
    <w:p w14:paraId="5B6247F4" w14:textId="77777777" w:rsidR="00740BC7" w:rsidRDefault="00740BC7" w:rsidP="00F626BB">
      <w:pPr>
        <w:pStyle w:val="ac"/>
        <w:spacing w:line="300" w:lineRule="auto"/>
        <w:rPr>
          <w:sz w:val="20"/>
        </w:rPr>
        <w:sectPr w:rsidR="00740BC7" w:rsidSect="00740BC7">
          <w:headerReference w:type="even" r:id="rId28"/>
          <w:pgSz w:w="11906" w:h="16838"/>
          <w:pgMar w:top="1418" w:right="851" w:bottom="1985" w:left="1418" w:header="397" w:footer="1474" w:gutter="0"/>
          <w:cols w:num="2" w:space="709"/>
          <w:docGrid w:linePitch="360"/>
        </w:sectPr>
      </w:pPr>
    </w:p>
    <w:p w14:paraId="6CF8280A" w14:textId="77777777" w:rsidR="000537E0" w:rsidRPr="00F626BB" w:rsidRDefault="000537E0" w:rsidP="00F626BB">
      <w:pPr>
        <w:pStyle w:val="ac"/>
        <w:spacing w:line="300" w:lineRule="auto"/>
        <w:rPr>
          <w:sz w:val="20"/>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99"/>
        <w:gridCol w:w="7933"/>
      </w:tblGrid>
      <w:tr w:rsidR="00221F2D" w:rsidRPr="002C0DEA" w14:paraId="47F23B5A" w14:textId="77777777">
        <w:tc>
          <w:tcPr>
            <w:tcW w:w="1871" w:type="dxa"/>
            <w:vMerge w:val="restart"/>
            <w:shd w:val="clear" w:color="auto" w:fill="auto"/>
          </w:tcPr>
          <w:p w14:paraId="07250C09" w14:textId="77777777" w:rsidR="00221F2D" w:rsidRPr="002C0DEA" w:rsidRDefault="00221F2D" w:rsidP="00F626BB">
            <w:pPr>
              <w:pStyle w:val="afb"/>
              <w:spacing w:line="300" w:lineRule="auto"/>
              <w:ind w:left="0"/>
              <w:rPr>
                <w:rFonts w:ascii="Times New Roman" w:hAnsi="Times New Roman"/>
                <w:b/>
                <w:bCs/>
                <w:sz w:val="20"/>
                <w:lang w:val="ru-RU"/>
              </w:rPr>
            </w:pPr>
            <w:r w:rsidRPr="002C0DEA">
              <w:rPr>
                <w:rFonts w:ascii="Times New Roman" w:hAnsi="Times New Roman"/>
                <w:b/>
                <w:bCs/>
                <w:sz w:val="20"/>
                <w:lang w:val="ru-RU"/>
              </w:rPr>
              <w:t>МИНИМУМ</w:t>
            </w:r>
            <w:r w:rsidRPr="002C0DEA">
              <w:rPr>
                <w:rFonts w:ascii="Times New Roman" w:hAnsi="Times New Roman"/>
                <w:sz w:val="20"/>
                <w:lang w:val="ru-RU"/>
              </w:rPr>
              <w:br/>
              <w:t>Дескриптивная статистика, Дисперсионный анализ (</w:t>
            </w:r>
            <w:r w:rsidRPr="002C0DEA">
              <w:rPr>
                <w:rFonts w:ascii="Times New Roman" w:hAnsi="Times New Roman"/>
                <w:sz w:val="20"/>
              </w:rPr>
              <w:t>ANOVA</w:t>
            </w:r>
            <w:r w:rsidRPr="002C0DEA">
              <w:rPr>
                <w:rFonts w:ascii="Times New Roman" w:hAnsi="Times New Roman"/>
                <w:sz w:val="20"/>
                <w:lang w:val="ru-RU"/>
              </w:rPr>
              <w:t xml:space="preserve">), </w:t>
            </w:r>
            <w:r w:rsidRPr="002C0DEA">
              <w:rPr>
                <w:rFonts w:ascii="Times New Roman" w:hAnsi="Times New Roman"/>
                <w:sz w:val="20"/>
              </w:rPr>
              <w:t>post</w:t>
            </w:r>
            <w:r w:rsidRPr="002C0DEA">
              <w:rPr>
                <w:rFonts w:ascii="Times New Roman" w:hAnsi="Times New Roman"/>
                <w:sz w:val="20"/>
                <w:lang w:val="ru-RU"/>
              </w:rPr>
              <w:t>-</w:t>
            </w:r>
            <w:r w:rsidRPr="002C0DEA">
              <w:rPr>
                <w:rFonts w:ascii="Times New Roman" w:hAnsi="Times New Roman"/>
                <w:sz w:val="20"/>
              </w:rPr>
              <w:t>hoc</w:t>
            </w:r>
            <w:r w:rsidRPr="002C0DEA">
              <w:rPr>
                <w:rFonts w:ascii="Times New Roman" w:hAnsi="Times New Roman"/>
                <w:sz w:val="20"/>
                <w:lang w:val="ru-RU"/>
              </w:rPr>
              <w:t xml:space="preserve"> тест между средними (</w:t>
            </w:r>
            <w:r w:rsidRPr="002C0DEA">
              <w:rPr>
                <w:rFonts w:ascii="Times New Roman" w:hAnsi="Times New Roman"/>
                <w:sz w:val="20"/>
              </w:rPr>
              <w:t>LSD</w:t>
            </w:r>
            <w:r w:rsidRPr="002C0DEA">
              <w:rPr>
                <w:rFonts w:ascii="Times New Roman" w:hAnsi="Times New Roman"/>
                <w:sz w:val="20"/>
                <w:lang w:val="ru-RU"/>
              </w:rPr>
              <w:t xml:space="preserve">, </w:t>
            </w:r>
            <w:proofErr w:type="spellStart"/>
            <w:r w:rsidRPr="002C0DEA">
              <w:rPr>
                <w:rFonts w:ascii="Times New Roman" w:hAnsi="Times New Roman"/>
                <w:sz w:val="20"/>
              </w:rPr>
              <w:t>Dunkan</w:t>
            </w:r>
            <w:proofErr w:type="spellEnd"/>
            <w:r w:rsidRPr="002C0DEA">
              <w:rPr>
                <w:rFonts w:ascii="Times New Roman" w:hAnsi="Times New Roman"/>
                <w:sz w:val="20"/>
                <w:lang w:val="ru-RU"/>
              </w:rPr>
              <w:t xml:space="preserve">, </w:t>
            </w:r>
            <w:r w:rsidRPr="002C0DEA">
              <w:rPr>
                <w:rFonts w:ascii="Times New Roman" w:hAnsi="Times New Roman"/>
                <w:sz w:val="20"/>
              </w:rPr>
              <w:t>Tukey</w:t>
            </w:r>
            <w:r w:rsidRPr="002C0DEA">
              <w:rPr>
                <w:rFonts w:ascii="Times New Roman" w:hAnsi="Times New Roman"/>
                <w:sz w:val="20"/>
                <w:lang w:val="ru-RU"/>
              </w:rPr>
              <w:t xml:space="preserve"> и др.)</w:t>
            </w:r>
          </w:p>
        </w:tc>
        <w:tc>
          <w:tcPr>
            <w:tcW w:w="7987" w:type="dxa"/>
            <w:shd w:val="clear" w:color="auto" w:fill="auto"/>
          </w:tcPr>
          <w:p w14:paraId="334B673F" w14:textId="034AD264" w:rsidR="00221F2D" w:rsidRPr="002C0DEA" w:rsidRDefault="00727C80" w:rsidP="00F626BB">
            <w:pPr>
              <w:pStyle w:val="afb"/>
              <w:spacing w:line="300" w:lineRule="auto"/>
              <w:ind w:left="0"/>
              <w:jc w:val="center"/>
              <w:rPr>
                <w:rFonts w:ascii="Times New Roman" w:hAnsi="Times New Roman"/>
                <w:sz w:val="20"/>
              </w:rPr>
            </w:pPr>
            <w:r w:rsidRPr="002C0DEA">
              <w:rPr>
                <w:rFonts w:ascii="Times New Roman" w:hAnsi="Times New Roman"/>
                <w:noProof/>
                <w:sz w:val="20"/>
              </w:rPr>
              <w:drawing>
                <wp:inline distT="0" distB="0" distL="0" distR="0" wp14:anchorId="1FBDE34D" wp14:editId="22827EE5">
                  <wp:extent cx="2988945" cy="2404745"/>
                  <wp:effectExtent l="0" t="0" r="0" b="0"/>
                  <wp:docPr id="1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988945" cy="2404745"/>
                          </a:xfrm>
                          <a:prstGeom prst="rect">
                            <a:avLst/>
                          </a:prstGeom>
                          <a:noFill/>
                          <a:ln>
                            <a:noFill/>
                          </a:ln>
                        </pic:spPr>
                      </pic:pic>
                    </a:graphicData>
                  </a:graphic>
                </wp:inline>
              </w:drawing>
            </w:r>
          </w:p>
          <w:p w14:paraId="6EC4BBA4" w14:textId="77777777" w:rsidR="00221F2D" w:rsidRPr="002C0DEA" w:rsidRDefault="00221F2D" w:rsidP="00F626BB">
            <w:pPr>
              <w:pStyle w:val="afb"/>
              <w:spacing w:line="300" w:lineRule="auto"/>
              <w:ind w:left="0"/>
              <w:rPr>
                <w:rFonts w:ascii="Times New Roman" w:hAnsi="Times New Roman"/>
                <w:b/>
                <w:bCs/>
                <w:sz w:val="20"/>
                <w:lang w:val="ru-RU"/>
              </w:rPr>
            </w:pPr>
            <w:r w:rsidRPr="002C0DEA">
              <w:rPr>
                <w:rFonts w:ascii="Times New Roman" w:hAnsi="Times New Roman"/>
                <w:b/>
                <w:bCs/>
                <w:sz w:val="20"/>
                <w:lang w:val="ru-RU"/>
              </w:rPr>
              <w:t>Столбчатая диаграмма с среднеквадратическим отклонением вариант</w:t>
            </w:r>
          </w:p>
          <w:p w14:paraId="0C5F8807" w14:textId="77777777" w:rsidR="00221F2D" w:rsidRPr="000539F6" w:rsidRDefault="00221F2D" w:rsidP="00F626BB">
            <w:pPr>
              <w:pStyle w:val="afb"/>
              <w:spacing w:line="300" w:lineRule="auto"/>
              <w:ind w:left="0"/>
              <w:rPr>
                <w:rFonts w:ascii="Times New Roman" w:hAnsi="Times New Roman"/>
                <w:noProof/>
                <w:sz w:val="20"/>
                <w:lang w:val="ru-RU"/>
              </w:rPr>
            </w:pPr>
            <w:r w:rsidRPr="002C0DEA">
              <w:rPr>
                <w:rFonts w:ascii="Times New Roman" w:hAnsi="Times New Roman"/>
                <w:sz w:val="20"/>
                <w:lang w:val="ru-RU"/>
              </w:rPr>
              <w:t>Каждый столбик представляет среднее значение ± среднеквадратическое отклонение. Разные буквы указывают на статистически значимые различия (</w:t>
            </w:r>
            <w:r w:rsidRPr="002C0DEA">
              <w:rPr>
                <w:rFonts w:ascii="Times New Roman" w:hAnsi="Times New Roman"/>
                <w:sz w:val="20"/>
              </w:rPr>
              <w:t>p</w:t>
            </w:r>
            <w:r w:rsidRPr="002C0DEA">
              <w:rPr>
                <w:rFonts w:ascii="Times New Roman" w:hAnsi="Times New Roman"/>
                <w:sz w:val="20"/>
                <w:lang w:val="ru-RU"/>
              </w:rPr>
              <w:t xml:space="preserve"> </w:t>
            </w:r>
            <w:proofErr w:type="gramStart"/>
            <w:r w:rsidRPr="002C0DEA">
              <w:rPr>
                <w:rFonts w:ascii="Times New Roman" w:hAnsi="Times New Roman"/>
                <w:sz w:val="20"/>
                <w:lang w:val="ru-RU"/>
              </w:rPr>
              <w:t>&lt; 0</w:t>
            </w:r>
            <w:proofErr w:type="gramEnd"/>
            <w:r w:rsidRPr="002C0DEA">
              <w:rPr>
                <w:rFonts w:ascii="Times New Roman" w:hAnsi="Times New Roman"/>
                <w:sz w:val="20"/>
                <w:lang w:val="ru-RU"/>
              </w:rPr>
              <w:t>,05) между средними вариантами по пост-</w:t>
            </w:r>
            <w:proofErr w:type="spellStart"/>
            <w:r w:rsidRPr="002C0DEA">
              <w:rPr>
                <w:rFonts w:ascii="Times New Roman" w:hAnsi="Times New Roman"/>
                <w:sz w:val="20"/>
                <w:lang w:val="ru-RU"/>
              </w:rPr>
              <w:t>хок</w:t>
            </w:r>
            <w:proofErr w:type="spellEnd"/>
            <w:r w:rsidRPr="002C0DEA">
              <w:rPr>
                <w:rFonts w:ascii="Times New Roman" w:hAnsi="Times New Roman"/>
                <w:sz w:val="20"/>
                <w:lang w:val="ru-RU"/>
              </w:rPr>
              <w:t xml:space="preserve"> тесту </w:t>
            </w:r>
            <w:proofErr w:type="spellStart"/>
            <w:r w:rsidRPr="002C0DEA">
              <w:rPr>
                <w:rFonts w:ascii="Times New Roman" w:hAnsi="Times New Roman"/>
                <w:sz w:val="20"/>
                <w:lang w:val="ru-RU"/>
              </w:rPr>
              <w:t>Тьюки</w:t>
            </w:r>
            <w:proofErr w:type="spellEnd"/>
            <w:r w:rsidRPr="002C0DEA">
              <w:rPr>
                <w:rFonts w:ascii="Times New Roman" w:hAnsi="Times New Roman"/>
                <w:sz w:val="20"/>
                <w:lang w:val="ru-RU"/>
              </w:rPr>
              <w:t>.</w:t>
            </w:r>
          </w:p>
        </w:tc>
      </w:tr>
      <w:tr w:rsidR="00221F2D" w:rsidRPr="002C0DEA" w14:paraId="367B44BC" w14:textId="77777777">
        <w:tc>
          <w:tcPr>
            <w:tcW w:w="1871" w:type="dxa"/>
            <w:vMerge/>
            <w:shd w:val="clear" w:color="auto" w:fill="auto"/>
          </w:tcPr>
          <w:p w14:paraId="32DBB820" w14:textId="77777777" w:rsidR="00221F2D" w:rsidRPr="002C0DEA" w:rsidRDefault="00221F2D" w:rsidP="00F626BB">
            <w:pPr>
              <w:pStyle w:val="afb"/>
              <w:spacing w:line="300" w:lineRule="auto"/>
              <w:ind w:left="0"/>
              <w:rPr>
                <w:rFonts w:ascii="Times New Roman" w:hAnsi="Times New Roman"/>
                <w:sz w:val="20"/>
                <w:lang w:val="ru-RU"/>
              </w:rPr>
            </w:pPr>
          </w:p>
        </w:tc>
        <w:tc>
          <w:tcPr>
            <w:tcW w:w="7987" w:type="dxa"/>
            <w:shd w:val="clear" w:color="auto" w:fill="auto"/>
          </w:tcPr>
          <w:p w14:paraId="32336198" w14:textId="5A3B980C" w:rsidR="00221F2D" w:rsidRPr="002C0DEA" w:rsidRDefault="00727C80" w:rsidP="00740BC7">
            <w:pPr>
              <w:pStyle w:val="afb"/>
              <w:spacing w:line="300" w:lineRule="auto"/>
              <w:ind w:left="0"/>
              <w:jc w:val="center"/>
              <w:rPr>
                <w:rFonts w:ascii="Times New Roman" w:hAnsi="Times New Roman"/>
                <w:sz w:val="20"/>
              </w:rPr>
            </w:pPr>
            <w:r w:rsidRPr="002C0DEA">
              <w:rPr>
                <w:rFonts w:ascii="Times New Roman" w:hAnsi="Times New Roman"/>
                <w:noProof/>
                <w:sz w:val="20"/>
              </w:rPr>
              <w:drawing>
                <wp:inline distT="0" distB="0" distL="0" distR="0" wp14:anchorId="52C5D39E" wp14:editId="4FDACAAC">
                  <wp:extent cx="4486275" cy="2831139"/>
                  <wp:effectExtent l="0" t="0" r="0" b="7620"/>
                  <wp:docPr id="1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489922" cy="2833440"/>
                          </a:xfrm>
                          <a:prstGeom prst="rect">
                            <a:avLst/>
                          </a:prstGeom>
                          <a:noFill/>
                          <a:ln>
                            <a:noFill/>
                          </a:ln>
                        </pic:spPr>
                      </pic:pic>
                    </a:graphicData>
                  </a:graphic>
                </wp:inline>
              </w:drawing>
            </w:r>
          </w:p>
          <w:p w14:paraId="7833C002" w14:textId="77777777" w:rsidR="00221F2D" w:rsidRPr="002C0DEA" w:rsidRDefault="00221F2D" w:rsidP="00F626BB">
            <w:pPr>
              <w:pStyle w:val="afb"/>
              <w:spacing w:after="0" w:line="300" w:lineRule="auto"/>
              <w:ind w:left="0"/>
              <w:rPr>
                <w:rFonts w:ascii="Times New Roman" w:hAnsi="Times New Roman"/>
                <w:b/>
                <w:bCs/>
                <w:sz w:val="20"/>
                <w:lang w:val="ru-RU"/>
              </w:rPr>
            </w:pPr>
            <w:proofErr w:type="spellStart"/>
            <w:r w:rsidRPr="000539F6">
              <w:rPr>
                <w:rFonts w:ascii="Times New Roman" w:hAnsi="Times New Roman"/>
                <w:b/>
                <w:bCs/>
                <w:sz w:val="20"/>
                <w:lang w:val="ru-RU"/>
              </w:rPr>
              <w:t>Боксплот</w:t>
            </w:r>
            <w:proofErr w:type="spellEnd"/>
            <w:r w:rsidRPr="000539F6">
              <w:rPr>
                <w:rFonts w:ascii="Times New Roman" w:hAnsi="Times New Roman"/>
                <w:b/>
                <w:bCs/>
                <w:sz w:val="20"/>
                <w:lang w:val="ru-RU"/>
              </w:rPr>
              <w:t xml:space="preserve"> </w:t>
            </w:r>
            <w:r w:rsidRPr="002C0DEA">
              <w:rPr>
                <w:rFonts w:ascii="Times New Roman" w:hAnsi="Times New Roman"/>
                <w:b/>
                <w:bCs/>
                <w:sz w:val="20"/>
                <w:lang w:val="ru-RU"/>
              </w:rPr>
              <w:t>(«ящик с усами»)</w:t>
            </w:r>
          </w:p>
          <w:p w14:paraId="745A0AFA" w14:textId="77777777" w:rsidR="00221F2D" w:rsidRPr="002C0DEA" w:rsidRDefault="00221F2D" w:rsidP="00F626BB">
            <w:pPr>
              <w:pStyle w:val="afb"/>
              <w:spacing w:line="300" w:lineRule="auto"/>
              <w:ind w:left="0"/>
              <w:rPr>
                <w:rFonts w:ascii="Times New Roman" w:hAnsi="Times New Roman"/>
                <w:sz w:val="20"/>
                <w:lang w:val="ru-RU"/>
              </w:rPr>
            </w:pPr>
            <w:r w:rsidRPr="002C0DEA">
              <w:rPr>
                <w:rFonts w:ascii="Times New Roman" w:hAnsi="Times New Roman"/>
                <w:sz w:val="20"/>
                <w:lang w:val="ru-RU"/>
              </w:rPr>
              <w:t>Чтобы характеризовать распределение числового признака, часто используют среднее арифметическое (график слева). Но среднее указывает только на центр распределения и ничего не сообщает о форме, размахе вариации и наличии выбросов.</w:t>
            </w:r>
          </w:p>
          <w:p w14:paraId="3D641B92" w14:textId="77777777" w:rsidR="00221F2D" w:rsidRPr="002C0DEA" w:rsidRDefault="00221F2D" w:rsidP="00F626BB">
            <w:pPr>
              <w:pStyle w:val="afb"/>
              <w:spacing w:line="300" w:lineRule="auto"/>
              <w:ind w:left="0"/>
              <w:rPr>
                <w:rFonts w:ascii="Times New Roman" w:hAnsi="Times New Roman"/>
                <w:sz w:val="20"/>
                <w:lang w:val="ru-RU"/>
              </w:rPr>
            </w:pPr>
            <w:r w:rsidRPr="002C0DEA">
              <w:rPr>
                <w:rFonts w:ascii="Times New Roman" w:hAnsi="Times New Roman"/>
                <w:sz w:val="20"/>
                <w:lang w:val="ru-RU"/>
              </w:rPr>
              <w:t xml:space="preserve">Вот что показывает </w:t>
            </w:r>
            <w:proofErr w:type="spellStart"/>
            <w:r w:rsidRPr="002C0DEA">
              <w:rPr>
                <w:rFonts w:ascii="Times New Roman" w:hAnsi="Times New Roman"/>
                <w:sz w:val="20"/>
                <w:lang w:val="ru-RU"/>
              </w:rPr>
              <w:t>боксплот</w:t>
            </w:r>
            <w:proofErr w:type="spellEnd"/>
            <w:r w:rsidRPr="002C0DEA">
              <w:rPr>
                <w:rFonts w:ascii="Times New Roman" w:hAnsi="Times New Roman"/>
                <w:sz w:val="20"/>
                <w:lang w:val="ru-RU"/>
              </w:rPr>
              <w:t>:</w:t>
            </w:r>
            <w:r w:rsidRPr="002C0DEA">
              <w:rPr>
                <w:rFonts w:ascii="Times New Roman" w:hAnsi="Times New Roman"/>
                <w:sz w:val="20"/>
                <w:lang w:val="ru-RU"/>
              </w:rPr>
              <w:br/>
            </w:r>
            <w:r w:rsidRPr="002C0DEA">
              <w:rPr>
                <w:rFonts w:ascii="Times New Roman" w:hAnsi="Times New Roman"/>
                <w:b/>
                <w:bCs/>
                <w:sz w:val="20"/>
                <w:lang w:val="ru-RU"/>
              </w:rPr>
              <w:t>Медиана</w:t>
            </w:r>
            <w:r w:rsidRPr="002C0DEA">
              <w:rPr>
                <w:rFonts w:ascii="Times New Roman" w:hAnsi="Times New Roman"/>
                <w:b/>
                <w:bCs/>
                <w:sz w:val="20"/>
              </w:rPr>
              <w:t> </w:t>
            </w:r>
            <w:r w:rsidRPr="002C0DEA">
              <w:rPr>
                <w:rFonts w:ascii="Times New Roman" w:hAnsi="Times New Roman"/>
                <w:sz w:val="20"/>
                <w:lang w:val="ru-RU"/>
              </w:rPr>
              <w:t>– это значение элемента в центре ранжированного ряда (линия внутри прямоугольника). Медиана меньше подвержена влиянию выбросов, поэтому в центре отображается именно она, а не среднеарифметическое.</w:t>
            </w:r>
            <w:r w:rsidRPr="002C0DEA">
              <w:rPr>
                <w:rFonts w:ascii="Times New Roman" w:hAnsi="Times New Roman"/>
                <w:sz w:val="20"/>
                <w:lang w:val="ru-RU"/>
              </w:rPr>
              <w:br/>
            </w:r>
            <w:r w:rsidRPr="002C0DEA">
              <w:rPr>
                <w:rFonts w:ascii="Times New Roman" w:hAnsi="Times New Roman"/>
                <w:b/>
                <w:bCs/>
                <w:sz w:val="20"/>
                <w:lang w:val="ru-RU"/>
              </w:rPr>
              <w:t>Верхний квартиль –</w:t>
            </w:r>
            <w:r w:rsidRPr="002C0DEA">
              <w:rPr>
                <w:rFonts w:ascii="Times New Roman" w:hAnsi="Times New Roman"/>
                <w:b/>
                <w:bCs/>
                <w:sz w:val="20"/>
              </w:rPr>
              <w:t> </w:t>
            </w:r>
            <w:r w:rsidRPr="002C0DEA">
              <w:rPr>
                <w:rFonts w:ascii="Times New Roman" w:hAnsi="Times New Roman"/>
                <w:sz w:val="20"/>
                <w:lang w:val="ru-RU"/>
              </w:rPr>
              <w:t>это такая оценка,</w:t>
            </w:r>
            <w:r w:rsidRPr="002C0DEA">
              <w:rPr>
                <w:rFonts w:ascii="Times New Roman" w:hAnsi="Times New Roman"/>
                <w:sz w:val="20"/>
              </w:rPr>
              <w:t> </w:t>
            </w:r>
            <w:r w:rsidRPr="002C0DEA">
              <w:rPr>
                <w:rFonts w:ascii="Times New Roman" w:hAnsi="Times New Roman"/>
                <w:sz w:val="20"/>
                <w:u w:val="single"/>
                <w:lang w:val="ru-RU"/>
              </w:rPr>
              <w:t>выше</w:t>
            </w:r>
            <w:r w:rsidRPr="002C0DEA">
              <w:rPr>
                <w:rFonts w:ascii="Times New Roman" w:hAnsi="Times New Roman"/>
                <w:sz w:val="20"/>
              </w:rPr>
              <w:t> </w:t>
            </w:r>
            <w:r w:rsidRPr="002C0DEA">
              <w:rPr>
                <w:rFonts w:ascii="Times New Roman" w:hAnsi="Times New Roman"/>
                <w:sz w:val="20"/>
                <w:lang w:val="ru-RU"/>
              </w:rPr>
              <w:t>которой только 25% оценок.</w:t>
            </w:r>
            <w:r w:rsidRPr="002C0DEA">
              <w:rPr>
                <w:rFonts w:ascii="Times New Roman" w:hAnsi="Times New Roman"/>
                <w:b/>
                <w:bCs/>
                <w:sz w:val="20"/>
                <w:lang w:val="ru-RU"/>
              </w:rPr>
              <w:br/>
              <w:t>Нижний квартиль</w:t>
            </w:r>
            <w:r w:rsidRPr="002C0DEA">
              <w:rPr>
                <w:rFonts w:ascii="Times New Roman" w:hAnsi="Times New Roman"/>
                <w:sz w:val="20"/>
              </w:rPr>
              <w:t> </w:t>
            </w:r>
            <w:r w:rsidRPr="002C0DEA">
              <w:rPr>
                <w:rFonts w:ascii="Times New Roman" w:hAnsi="Times New Roman"/>
                <w:sz w:val="20"/>
                <w:lang w:val="ru-RU"/>
              </w:rPr>
              <w:t>– это такое значение,</w:t>
            </w:r>
            <w:r w:rsidRPr="002C0DEA">
              <w:rPr>
                <w:rFonts w:ascii="Times New Roman" w:hAnsi="Times New Roman"/>
                <w:sz w:val="20"/>
              </w:rPr>
              <w:t> </w:t>
            </w:r>
            <w:r w:rsidRPr="002C0DEA">
              <w:rPr>
                <w:rFonts w:ascii="Times New Roman" w:hAnsi="Times New Roman"/>
                <w:sz w:val="20"/>
                <w:u w:val="single"/>
                <w:lang w:val="ru-RU"/>
              </w:rPr>
              <w:t>ниже</w:t>
            </w:r>
            <w:r w:rsidRPr="002C0DEA">
              <w:rPr>
                <w:rFonts w:ascii="Times New Roman" w:hAnsi="Times New Roman"/>
                <w:sz w:val="20"/>
              </w:rPr>
              <w:t> </w:t>
            </w:r>
            <w:r w:rsidRPr="002C0DEA">
              <w:rPr>
                <w:rFonts w:ascii="Times New Roman" w:hAnsi="Times New Roman"/>
                <w:sz w:val="20"/>
                <w:lang w:val="ru-RU"/>
              </w:rPr>
              <w:t>которого только 25% оценок.</w:t>
            </w:r>
            <w:r w:rsidRPr="002C0DEA">
              <w:rPr>
                <w:rFonts w:ascii="Times New Roman" w:hAnsi="Times New Roman"/>
                <w:sz w:val="20"/>
                <w:lang w:val="ru-RU"/>
              </w:rPr>
              <w:br/>
            </w:r>
            <w:proofErr w:type="spellStart"/>
            <w:r w:rsidRPr="002C0DEA">
              <w:rPr>
                <w:rFonts w:ascii="Times New Roman" w:hAnsi="Times New Roman"/>
                <w:b/>
                <w:bCs/>
                <w:sz w:val="20"/>
                <w:lang w:val="ru-RU"/>
              </w:rPr>
              <w:t>Межквартильный</w:t>
            </w:r>
            <w:proofErr w:type="spellEnd"/>
            <w:r w:rsidRPr="002C0DEA">
              <w:rPr>
                <w:rFonts w:ascii="Times New Roman" w:hAnsi="Times New Roman"/>
                <w:b/>
                <w:bCs/>
                <w:sz w:val="20"/>
                <w:lang w:val="ru-RU"/>
              </w:rPr>
              <w:t xml:space="preserve"> размах (МКР)</w:t>
            </w:r>
            <w:r w:rsidRPr="002C0DEA">
              <w:rPr>
                <w:rFonts w:ascii="Times New Roman" w:hAnsi="Times New Roman"/>
                <w:sz w:val="20"/>
              </w:rPr>
              <w:t> </w:t>
            </w:r>
            <w:r w:rsidRPr="002C0DEA">
              <w:rPr>
                <w:rFonts w:ascii="Times New Roman" w:hAnsi="Times New Roman"/>
                <w:sz w:val="20"/>
                <w:lang w:val="ru-RU"/>
              </w:rPr>
              <w:t>– это разница между 75% и 25% квартилем. Внутри этого диапазона лежит 50% наблюдений. Если диапазон (высота ящика) узкий, значит значения более однородны. Если широкий – значит однородность под вопросом.</w:t>
            </w:r>
            <w:r w:rsidRPr="002C0DEA">
              <w:rPr>
                <w:rFonts w:ascii="Times New Roman" w:hAnsi="Times New Roman"/>
                <w:sz w:val="20"/>
                <w:lang w:val="ru-RU"/>
              </w:rPr>
              <w:br/>
            </w:r>
            <w:r w:rsidRPr="002C0DEA">
              <w:rPr>
                <w:rFonts w:ascii="Times New Roman" w:hAnsi="Times New Roman"/>
                <w:b/>
                <w:bCs/>
                <w:sz w:val="20"/>
                <w:lang w:val="ru-RU"/>
              </w:rPr>
              <w:t>Выбросы</w:t>
            </w:r>
            <w:r w:rsidRPr="002C0DEA">
              <w:rPr>
                <w:rFonts w:ascii="Times New Roman" w:hAnsi="Times New Roman"/>
                <w:b/>
                <w:bCs/>
                <w:sz w:val="20"/>
              </w:rPr>
              <w:t> </w:t>
            </w:r>
            <w:r w:rsidRPr="002C0DEA">
              <w:rPr>
                <w:rFonts w:ascii="Times New Roman" w:hAnsi="Times New Roman"/>
                <w:sz w:val="20"/>
                <w:lang w:val="ru-RU"/>
              </w:rPr>
              <w:t>– это нетипичные наблюдения. Что именно считать нетипичным? Зависит от контекста, но можно прибегнуть к следующем расчетам: Выбросы – это значения за пределами: 25% перцентили минус 1.5 х МКР; 75% перцентили плюс 1.5 х МКР</w:t>
            </w:r>
          </w:p>
          <w:p w14:paraId="44828888" w14:textId="77777777" w:rsidR="00221F2D" w:rsidRPr="002C0DEA" w:rsidRDefault="00221F2D" w:rsidP="00F626BB">
            <w:pPr>
              <w:pStyle w:val="afb"/>
              <w:spacing w:line="300" w:lineRule="auto"/>
              <w:ind w:left="0"/>
              <w:rPr>
                <w:rFonts w:ascii="Times New Roman" w:hAnsi="Times New Roman"/>
                <w:sz w:val="20"/>
                <w:lang w:val="ru-RU"/>
              </w:rPr>
            </w:pPr>
            <w:r w:rsidRPr="002C0DEA">
              <w:rPr>
                <w:rFonts w:ascii="Times New Roman" w:hAnsi="Times New Roman"/>
                <w:b/>
                <w:bCs/>
                <w:sz w:val="20"/>
                <w:lang w:val="ru-RU"/>
              </w:rPr>
              <w:t>Уровень значимости</w:t>
            </w:r>
            <w:r w:rsidRPr="002C0DEA">
              <w:rPr>
                <w:rFonts w:ascii="Times New Roman" w:hAnsi="Times New Roman"/>
                <w:sz w:val="20"/>
                <w:lang w:val="ru-RU"/>
              </w:rPr>
              <w:t xml:space="preserve"> не имеет отношения к ящику, но часто результаты стат. тестов и </w:t>
            </w:r>
            <w:proofErr w:type="spellStart"/>
            <w:r w:rsidRPr="002C0DEA">
              <w:rPr>
                <w:rFonts w:ascii="Times New Roman" w:hAnsi="Times New Roman"/>
                <w:sz w:val="20"/>
                <w:lang w:val="ru-RU"/>
              </w:rPr>
              <w:t>боксплоты</w:t>
            </w:r>
            <w:proofErr w:type="spellEnd"/>
            <w:r w:rsidRPr="002C0DEA">
              <w:rPr>
                <w:rFonts w:ascii="Times New Roman" w:hAnsi="Times New Roman"/>
                <w:sz w:val="20"/>
                <w:lang w:val="ru-RU"/>
              </w:rPr>
              <w:t xml:space="preserve"> удобно показать вместе. P-</w:t>
            </w:r>
            <w:proofErr w:type="spellStart"/>
            <w:r w:rsidRPr="002C0DEA">
              <w:rPr>
                <w:rFonts w:ascii="Times New Roman" w:hAnsi="Times New Roman"/>
                <w:sz w:val="20"/>
                <w:lang w:val="ru-RU"/>
              </w:rPr>
              <w:t>value</w:t>
            </w:r>
            <w:proofErr w:type="spellEnd"/>
            <w:r w:rsidRPr="002C0DEA">
              <w:rPr>
                <w:rFonts w:ascii="Times New Roman" w:hAnsi="Times New Roman"/>
                <w:sz w:val="20"/>
                <w:lang w:val="ru-RU"/>
              </w:rPr>
              <w:t xml:space="preserve"> помогает понять: реально ли существуют различия между группами значений или видимые отличия получились случайно из-за того, что мы используем выборочные наблюдение и не обследовали вообще всех.</w:t>
            </w:r>
          </w:p>
          <w:p w14:paraId="5EBC90BD" w14:textId="77777777" w:rsidR="00221F2D" w:rsidRPr="002C0DEA" w:rsidRDefault="00221F2D" w:rsidP="00F626BB">
            <w:pPr>
              <w:pStyle w:val="afb"/>
              <w:spacing w:line="300" w:lineRule="auto"/>
              <w:ind w:left="0"/>
              <w:rPr>
                <w:rFonts w:ascii="Times New Roman" w:hAnsi="Times New Roman"/>
                <w:sz w:val="20"/>
                <w:lang w:val="ru-RU"/>
              </w:rPr>
            </w:pPr>
            <w:r w:rsidRPr="002C0DEA">
              <w:rPr>
                <w:rFonts w:ascii="Times New Roman" w:hAnsi="Times New Roman"/>
                <w:color w:val="000000"/>
                <w:sz w:val="20"/>
                <w:szCs w:val="21"/>
                <w:lang w:val="ru-RU"/>
              </w:rPr>
              <w:t xml:space="preserve">Другими словами </w:t>
            </w:r>
            <w:r w:rsidRPr="002C0DEA">
              <w:rPr>
                <w:rFonts w:ascii="Times New Roman" w:hAnsi="Times New Roman"/>
                <w:color w:val="000000"/>
                <w:sz w:val="20"/>
                <w:szCs w:val="21"/>
              </w:rPr>
              <w:t>P</w:t>
            </w:r>
            <w:r w:rsidRPr="002C0DEA">
              <w:rPr>
                <w:rFonts w:ascii="Times New Roman" w:hAnsi="Times New Roman"/>
                <w:color w:val="000000"/>
                <w:sz w:val="20"/>
                <w:szCs w:val="21"/>
                <w:lang w:val="ru-RU"/>
              </w:rPr>
              <w:t>-</w:t>
            </w:r>
            <w:r w:rsidRPr="002C0DEA">
              <w:rPr>
                <w:rFonts w:ascii="Times New Roman" w:hAnsi="Times New Roman"/>
                <w:color w:val="000000"/>
                <w:sz w:val="20"/>
                <w:szCs w:val="21"/>
              </w:rPr>
              <w:t>value</w:t>
            </w:r>
            <w:r w:rsidRPr="002C0DEA">
              <w:rPr>
                <w:rFonts w:ascii="Times New Roman" w:hAnsi="Times New Roman"/>
                <w:color w:val="000000"/>
                <w:sz w:val="20"/>
                <w:szCs w:val="21"/>
                <w:lang w:val="ru-RU"/>
              </w:rPr>
              <w:t xml:space="preserve"> – это вероятность ошибки, при отказе от нулевой гипотезы. Или вероятность получить такие или еще более значимые отклонения выборочного среднего, если верна нулевая гипотеза (т.е. отличий между группами в генеральной совокупности нет). </w:t>
            </w:r>
          </w:p>
          <w:p w14:paraId="03097982" w14:textId="77777777" w:rsidR="00221F2D" w:rsidRPr="002C0DEA" w:rsidRDefault="00221F2D" w:rsidP="00F626BB">
            <w:pPr>
              <w:pStyle w:val="afb"/>
              <w:spacing w:line="300" w:lineRule="auto"/>
              <w:ind w:left="0"/>
              <w:rPr>
                <w:rFonts w:ascii="Times New Roman" w:hAnsi="Times New Roman"/>
                <w:sz w:val="20"/>
                <w:lang w:val="ru-RU"/>
              </w:rPr>
            </w:pPr>
            <w:r w:rsidRPr="002C0DEA">
              <w:rPr>
                <w:rFonts w:ascii="Times New Roman" w:hAnsi="Times New Roman"/>
                <w:sz w:val="20"/>
                <w:lang w:val="ru-RU"/>
              </w:rPr>
              <w:t>Коротко: если p-</w:t>
            </w:r>
            <w:proofErr w:type="spellStart"/>
            <w:r w:rsidRPr="002C0DEA">
              <w:rPr>
                <w:rFonts w:ascii="Times New Roman" w:hAnsi="Times New Roman"/>
                <w:sz w:val="20"/>
                <w:lang w:val="ru-RU"/>
              </w:rPr>
              <w:t>value</w:t>
            </w:r>
            <w:proofErr w:type="spellEnd"/>
            <w:r w:rsidRPr="002C0DEA">
              <w:rPr>
                <w:rFonts w:ascii="Times New Roman" w:hAnsi="Times New Roman"/>
                <w:sz w:val="20"/>
                <w:lang w:val="ru-RU"/>
              </w:rPr>
              <w:t xml:space="preserve"> меньше 0.05, значит различия между группами НЕ случайны (т.е. различия между группами статистически значимы).</w:t>
            </w:r>
          </w:p>
          <w:p w14:paraId="1D871159" w14:textId="77777777" w:rsidR="00221F2D" w:rsidRPr="002C0DEA" w:rsidRDefault="00221F2D" w:rsidP="00F626BB">
            <w:pPr>
              <w:pStyle w:val="afb"/>
              <w:spacing w:line="300" w:lineRule="auto"/>
              <w:ind w:left="0"/>
              <w:rPr>
                <w:rFonts w:ascii="Times New Roman" w:hAnsi="Times New Roman"/>
                <w:sz w:val="20"/>
                <w:lang w:val="ru-RU"/>
              </w:rPr>
            </w:pPr>
            <w:r w:rsidRPr="002C0DEA">
              <w:rPr>
                <w:rFonts w:ascii="Times New Roman" w:hAnsi="Times New Roman"/>
                <w:sz w:val="20"/>
                <w:lang w:val="ru-RU"/>
              </w:rPr>
              <w:t>Целесообразен к применению при малых объемах выборки (до 30), поскольку основан на медианных значениях вариант (линия внутри прямоугольника).</w:t>
            </w:r>
          </w:p>
          <w:p w14:paraId="61B141BF" w14:textId="77777777" w:rsidR="00221F2D" w:rsidRPr="002C0DEA" w:rsidRDefault="00221F2D" w:rsidP="00F626BB">
            <w:pPr>
              <w:pStyle w:val="afb"/>
              <w:spacing w:line="300" w:lineRule="auto"/>
              <w:ind w:left="0"/>
              <w:rPr>
                <w:rFonts w:ascii="Times New Roman" w:hAnsi="Times New Roman"/>
                <w:b/>
                <w:bCs/>
                <w:sz w:val="20"/>
                <w:lang w:val="ru-RU"/>
              </w:rPr>
            </w:pPr>
            <w:r w:rsidRPr="002C0DEA">
              <w:rPr>
                <w:rFonts w:ascii="Times New Roman" w:hAnsi="Times New Roman"/>
                <w:b/>
                <w:bCs/>
                <w:sz w:val="20"/>
                <w:lang w:val="ru-RU"/>
              </w:rPr>
              <w:t>Пример подписи</w:t>
            </w:r>
          </w:p>
          <w:p w14:paraId="683438FE" w14:textId="77777777" w:rsidR="00221F2D" w:rsidRPr="002C0DEA" w:rsidRDefault="00221F2D" w:rsidP="00F626BB">
            <w:pPr>
              <w:pStyle w:val="afb"/>
              <w:spacing w:line="300" w:lineRule="auto"/>
              <w:ind w:left="0"/>
              <w:rPr>
                <w:rFonts w:ascii="Times New Roman" w:hAnsi="Times New Roman"/>
                <w:sz w:val="20"/>
                <w:lang w:val="ru-RU"/>
              </w:rPr>
            </w:pPr>
            <w:r w:rsidRPr="002C0DEA">
              <w:rPr>
                <w:rFonts w:ascii="Times New Roman" w:hAnsi="Times New Roman"/>
                <w:sz w:val="20"/>
                <w:lang w:val="ru-RU"/>
              </w:rPr>
              <w:lastRenderedPageBreak/>
              <w:t>Норма высева семян на каждом участке в год (</w:t>
            </w:r>
            <w:r w:rsidRPr="002C0DEA">
              <w:rPr>
                <w:rFonts w:ascii="Times New Roman" w:hAnsi="Times New Roman"/>
                <w:sz w:val="20"/>
              </w:rPr>
              <w:t>n</w:t>
            </w:r>
            <w:r w:rsidRPr="002C0DEA">
              <w:rPr>
                <w:rFonts w:ascii="Times New Roman" w:hAnsi="Times New Roman"/>
                <w:sz w:val="20"/>
                <w:lang w:val="ru-RU"/>
              </w:rPr>
              <w:t xml:space="preserve"> = 10 для каждого участка). Разные заглавные буквы указывают на значительные различия между участками, в то время как разные строчные буквы указывают на значительные различия между годами внутри каждого участка (</w:t>
            </w:r>
            <w:r w:rsidRPr="002C0DEA">
              <w:rPr>
                <w:rFonts w:ascii="Times New Roman" w:hAnsi="Times New Roman"/>
                <w:sz w:val="20"/>
              </w:rPr>
              <w:t>post</w:t>
            </w:r>
            <w:r w:rsidRPr="002C0DEA">
              <w:rPr>
                <w:rFonts w:ascii="Times New Roman" w:hAnsi="Times New Roman"/>
                <w:sz w:val="20"/>
                <w:lang w:val="ru-RU"/>
              </w:rPr>
              <w:t>-</w:t>
            </w:r>
            <w:r w:rsidRPr="002C0DEA">
              <w:rPr>
                <w:rFonts w:ascii="Times New Roman" w:hAnsi="Times New Roman"/>
                <w:sz w:val="20"/>
              </w:rPr>
              <w:t>hoc</w:t>
            </w:r>
            <w:r w:rsidRPr="002C0DEA">
              <w:rPr>
                <w:rFonts w:ascii="Times New Roman" w:hAnsi="Times New Roman"/>
                <w:sz w:val="20"/>
                <w:lang w:val="ru-RU"/>
              </w:rPr>
              <w:t xml:space="preserve"> </w:t>
            </w:r>
            <w:r w:rsidRPr="002C0DEA">
              <w:rPr>
                <w:rFonts w:ascii="Times New Roman" w:hAnsi="Times New Roman"/>
                <w:sz w:val="20"/>
              </w:rPr>
              <w:t>Tukey</w:t>
            </w:r>
            <w:r w:rsidRPr="002C0DEA">
              <w:rPr>
                <w:rFonts w:ascii="Times New Roman" w:hAnsi="Times New Roman"/>
                <w:sz w:val="20"/>
                <w:lang w:val="ru-RU"/>
              </w:rPr>
              <w:t xml:space="preserve"> </w:t>
            </w:r>
            <w:r w:rsidRPr="002C0DEA">
              <w:rPr>
                <w:rFonts w:ascii="Times New Roman" w:hAnsi="Times New Roman"/>
                <w:sz w:val="20"/>
              </w:rPr>
              <w:t>test</w:t>
            </w:r>
            <w:r w:rsidRPr="002C0DEA">
              <w:rPr>
                <w:rFonts w:ascii="Times New Roman" w:hAnsi="Times New Roman"/>
                <w:sz w:val="20"/>
                <w:lang w:val="ru-RU"/>
              </w:rPr>
              <w:t xml:space="preserve">, </w:t>
            </w:r>
            <w:r w:rsidRPr="002C0DEA">
              <w:rPr>
                <w:rFonts w:ascii="Times New Roman" w:hAnsi="Times New Roman"/>
                <w:sz w:val="20"/>
              </w:rPr>
              <w:t>p</w:t>
            </w:r>
            <w:r w:rsidRPr="002C0DEA">
              <w:rPr>
                <w:rFonts w:ascii="Times New Roman" w:hAnsi="Times New Roman"/>
                <w:sz w:val="20"/>
                <w:lang w:val="ru-RU"/>
              </w:rPr>
              <w:t xml:space="preserve"> </w:t>
            </w:r>
            <w:proofErr w:type="gramStart"/>
            <w:r w:rsidRPr="002C0DEA">
              <w:rPr>
                <w:rFonts w:ascii="Times New Roman" w:hAnsi="Times New Roman"/>
                <w:sz w:val="20"/>
                <w:lang w:val="ru-RU"/>
              </w:rPr>
              <w:t>&lt; 0</w:t>
            </w:r>
            <w:proofErr w:type="gramEnd"/>
            <w:r w:rsidRPr="002C0DEA">
              <w:rPr>
                <w:rFonts w:ascii="Times New Roman" w:hAnsi="Times New Roman"/>
                <w:sz w:val="20"/>
                <w:lang w:val="ru-RU"/>
              </w:rPr>
              <w:t>,05)</w:t>
            </w:r>
          </w:p>
        </w:tc>
      </w:tr>
      <w:tr w:rsidR="00221F2D" w:rsidRPr="002C0DEA" w14:paraId="24AC654A" w14:textId="77777777">
        <w:tc>
          <w:tcPr>
            <w:tcW w:w="1871" w:type="dxa"/>
            <w:shd w:val="clear" w:color="auto" w:fill="auto"/>
          </w:tcPr>
          <w:p w14:paraId="3208BFAF" w14:textId="77777777" w:rsidR="00221F2D" w:rsidRPr="002C0DEA" w:rsidRDefault="00221F2D" w:rsidP="00F626BB">
            <w:pPr>
              <w:pStyle w:val="afb"/>
              <w:spacing w:line="300" w:lineRule="auto"/>
              <w:ind w:left="0"/>
              <w:rPr>
                <w:rFonts w:ascii="Times New Roman" w:hAnsi="Times New Roman"/>
                <w:sz w:val="20"/>
              </w:rPr>
            </w:pPr>
            <w:proofErr w:type="spellStart"/>
            <w:r w:rsidRPr="002C0DEA">
              <w:rPr>
                <w:rFonts w:ascii="Times New Roman" w:hAnsi="Times New Roman"/>
                <w:sz w:val="20"/>
              </w:rPr>
              <w:lastRenderedPageBreak/>
              <w:t>Корреляционный</w:t>
            </w:r>
            <w:proofErr w:type="spellEnd"/>
            <w:r w:rsidRPr="002C0DEA">
              <w:rPr>
                <w:rFonts w:ascii="Times New Roman" w:hAnsi="Times New Roman"/>
                <w:sz w:val="20"/>
              </w:rPr>
              <w:t xml:space="preserve"> </w:t>
            </w:r>
            <w:proofErr w:type="spellStart"/>
            <w:r w:rsidRPr="002C0DEA">
              <w:rPr>
                <w:rFonts w:ascii="Times New Roman" w:hAnsi="Times New Roman"/>
                <w:sz w:val="20"/>
              </w:rPr>
              <w:t>анализ</w:t>
            </w:r>
            <w:proofErr w:type="spellEnd"/>
          </w:p>
        </w:tc>
        <w:tc>
          <w:tcPr>
            <w:tcW w:w="7987" w:type="dxa"/>
            <w:shd w:val="clear" w:color="auto" w:fill="auto"/>
          </w:tcPr>
          <w:p w14:paraId="14AE58D2" w14:textId="5893F57D" w:rsidR="00221F2D" w:rsidRPr="002C0DEA" w:rsidRDefault="00727C80" w:rsidP="00F626BB">
            <w:pPr>
              <w:pStyle w:val="afb"/>
              <w:spacing w:line="300" w:lineRule="auto"/>
              <w:ind w:left="0"/>
              <w:jc w:val="center"/>
              <w:rPr>
                <w:rFonts w:ascii="Times New Roman" w:hAnsi="Times New Roman"/>
                <w:sz w:val="20"/>
              </w:rPr>
            </w:pPr>
            <w:r w:rsidRPr="002C0DEA">
              <w:rPr>
                <w:rFonts w:ascii="Times New Roman" w:hAnsi="Times New Roman"/>
                <w:noProof/>
                <w:sz w:val="20"/>
              </w:rPr>
              <w:drawing>
                <wp:inline distT="0" distB="0" distL="0" distR="0" wp14:anchorId="0A543BA7" wp14:editId="608B3C44">
                  <wp:extent cx="2971800" cy="2506345"/>
                  <wp:effectExtent l="0" t="0" r="0" b="0"/>
                  <wp:docPr id="1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71800" cy="2506345"/>
                          </a:xfrm>
                          <a:prstGeom prst="rect">
                            <a:avLst/>
                          </a:prstGeom>
                          <a:noFill/>
                          <a:ln>
                            <a:noFill/>
                          </a:ln>
                        </pic:spPr>
                      </pic:pic>
                    </a:graphicData>
                  </a:graphic>
                </wp:inline>
              </w:drawing>
            </w:r>
          </w:p>
          <w:p w14:paraId="7F922543" w14:textId="77777777" w:rsidR="00221F2D" w:rsidRPr="002C0DEA" w:rsidRDefault="00221F2D" w:rsidP="00F626BB">
            <w:pPr>
              <w:pStyle w:val="afb"/>
              <w:spacing w:line="300" w:lineRule="auto"/>
              <w:ind w:left="0"/>
              <w:rPr>
                <w:rFonts w:ascii="Times New Roman" w:hAnsi="Times New Roman"/>
                <w:sz w:val="20"/>
                <w:lang w:val="ru-RU"/>
              </w:rPr>
            </w:pPr>
            <w:r w:rsidRPr="002C0DEA">
              <w:rPr>
                <w:rFonts w:ascii="Times New Roman" w:hAnsi="Times New Roman"/>
                <w:sz w:val="20"/>
                <w:lang w:val="ru-RU"/>
              </w:rPr>
              <w:t xml:space="preserve">Корреляционная матрица </w:t>
            </w:r>
            <w:r w:rsidRPr="002C0DEA">
              <w:rPr>
                <w:rFonts w:ascii="Times New Roman" w:hAnsi="Times New Roman"/>
                <w:sz w:val="20"/>
              </w:rPr>
              <w:t>c</w:t>
            </w:r>
            <w:r w:rsidRPr="002C0DEA">
              <w:rPr>
                <w:rFonts w:ascii="Times New Roman" w:hAnsi="Times New Roman"/>
                <w:sz w:val="20"/>
                <w:lang w:val="ru-RU"/>
              </w:rPr>
              <w:t xml:space="preserve"> уровнями значимости </w:t>
            </w:r>
            <w:r w:rsidRPr="002C0DEA">
              <w:rPr>
                <w:rFonts w:ascii="Times New Roman" w:hAnsi="Times New Roman"/>
                <w:sz w:val="20"/>
              </w:rPr>
              <w:t>p</w:t>
            </w:r>
            <w:r w:rsidRPr="002C0DEA">
              <w:rPr>
                <w:rFonts w:ascii="Times New Roman" w:hAnsi="Times New Roman"/>
                <w:sz w:val="20"/>
                <w:lang w:val="ru-RU"/>
              </w:rPr>
              <w:t xml:space="preserve"> каждого коэффициента</w:t>
            </w:r>
          </w:p>
        </w:tc>
      </w:tr>
      <w:tr w:rsidR="00221F2D" w:rsidRPr="002C0DEA" w14:paraId="0BB8DC12" w14:textId="77777777">
        <w:tc>
          <w:tcPr>
            <w:tcW w:w="1871" w:type="dxa"/>
            <w:shd w:val="clear" w:color="auto" w:fill="auto"/>
          </w:tcPr>
          <w:p w14:paraId="04B69BBB" w14:textId="77777777" w:rsidR="00221F2D" w:rsidRPr="002C0DEA" w:rsidRDefault="00221F2D" w:rsidP="00F626BB">
            <w:pPr>
              <w:pStyle w:val="afb"/>
              <w:spacing w:line="300" w:lineRule="auto"/>
              <w:ind w:left="0"/>
              <w:rPr>
                <w:rFonts w:ascii="Times New Roman" w:hAnsi="Times New Roman"/>
                <w:sz w:val="20"/>
              </w:rPr>
            </w:pPr>
            <w:proofErr w:type="spellStart"/>
            <w:r w:rsidRPr="002C0DEA">
              <w:rPr>
                <w:rFonts w:ascii="Times New Roman" w:hAnsi="Times New Roman"/>
                <w:sz w:val="20"/>
              </w:rPr>
              <w:t>Регрессионный</w:t>
            </w:r>
            <w:proofErr w:type="spellEnd"/>
            <w:r w:rsidRPr="002C0DEA">
              <w:rPr>
                <w:rFonts w:ascii="Times New Roman" w:hAnsi="Times New Roman"/>
                <w:sz w:val="20"/>
              </w:rPr>
              <w:t xml:space="preserve"> </w:t>
            </w:r>
            <w:proofErr w:type="spellStart"/>
            <w:r w:rsidRPr="002C0DEA">
              <w:rPr>
                <w:rFonts w:ascii="Times New Roman" w:hAnsi="Times New Roman"/>
                <w:sz w:val="20"/>
              </w:rPr>
              <w:t>анализ</w:t>
            </w:r>
            <w:proofErr w:type="spellEnd"/>
          </w:p>
        </w:tc>
        <w:tc>
          <w:tcPr>
            <w:tcW w:w="7987" w:type="dxa"/>
            <w:shd w:val="clear" w:color="auto" w:fill="auto"/>
          </w:tcPr>
          <w:p w14:paraId="6C811239" w14:textId="633E8B3C" w:rsidR="00221F2D" w:rsidRPr="002C0DEA" w:rsidRDefault="00727C80" w:rsidP="00F626BB">
            <w:pPr>
              <w:pStyle w:val="afb"/>
              <w:spacing w:line="300" w:lineRule="auto"/>
              <w:ind w:left="0"/>
              <w:rPr>
                <w:rFonts w:ascii="Times New Roman" w:hAnsi="Times New Roman"/>
                <w:sz w:val="20"/>
              </w:rPr>
            </w:pPr>
            <w:r w:rsidRPr="002C0DEA">
              <w:rPr>
                <w:rFonts w:ascii="Times New Roman" w:hAnsi="Times New Roman"/>
                <w:noProof/>
                <w:sz w:val="20"/>
              </w:rPr>
              <w:drawing>
                <wp:inline distT="0" distB="0" distL="0" distR="0" wp14:anchorId="5C8134AE" wp14:editId="68461272">
                  <wp:extent cx="2895600" cy="2641600"/>
                  <wp:effectExtent l="0" t="0" r="0" b="0"/>
                  <wp:docPr id="1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95600" cy="2641600"/>
                          </a:xfrm>
                          <a:prstGeom prst="rect">
                            <a:avLst/>
                          </a:prstGeom>
                          <a:noFill/>
                          <a:ln>
                            <a:noFill/>
                          </a:ln>
                        </pic:spPr>
                      </pic:pic>
                    </a:graphicData>
                  </a:graphic>
                </wp:inline>
              </w:drawing>
            </w:r>
          </w:p>
          <w:p w14:paraId="2EA504E0" w14:textId="77777777" w:rsidR="00221F2D" w:rsidRPr="002C0DEA" w:rsidRDefault="00221F2D" w:rsidP="00F626BB">
            <w:pPr>
              <w:pStyle w:val="afb"/>
              <w:spacing w:line="300" w:lineRule="auto"/>
              <w:ind w:left="0"/>
              <w:rPr>
                <w:rFonts w:ascii="Times New Roman" w:hAnsi="Times New Roman"/>
                <w:sz w:val="20"/>
              </w:rPr>
            </w:pPr>
            <w:proofErr w:type="spellStart"/>
            <w:r w:rsidRPr="002C0DEA">
              <w:rPr>
                <w:rFonts w:ascii="Times New Roman" w:hAnsi="Times New Roman"/>
                <w:sz w:val="20"/>
              </w:rPr>
              <w:t>Скаттерплот</w:t>
            </w:r>
            <w:proofErr w:type="spellEnd"/>
            <w:r w:rsidRPr="002C0DEA">
              <w:rPr>
                <w:rFonts w:ascii="Times New Roman" w:hAnsi="Times New Roman"/>
                <w:sz w:val="20"/>
              </w:rPr>
              <w:t xml:space="preserve"> </w:t>
            </w:r>
          </w:p>
        </w:tc>
      </w:tr>
      <w:tr w:rsidR="00221F2D" w:rsidRPr="002C0DEA" w14:paraId="280E561B" w14:textId="77777777">
        <w:tc>
          <w:tcPr>
            <w:tcW w:w="1871" w:type="dxa"/>
            <w:shd w:val="clear" w:color="auto" w:fill="auto"/>
          </w:tcPr>
          <w:p w14:paraId="4DDF5815" w14:textId="77777777" w:rsidR="00221F2D" w:rsidRPr="002C0DEA" w:rsidRDefault="00221F2D" w:rsidP="00F626BB">
            <w:pPr>
              <w:pStyle w:val="afb"/>
              <w:spacing w:line="300" w:lineRule="auto"/>
              <w:ind w:left="0"/>
              <w:rPr>
                <w:rFonts w:ascii="Times New Roman" w:hAnsi="Times New Roman"/>
                <w:sz w:val="20"/>
              </w:rPr>
            </w:pPr>
            <w:proofErr w:type="spellStart"/>
            <w:r w:rsidRPr="002C0DEA">
              <w:rPr>
                <w:rFonts w:ascii="Times New Roman" w:hAnsi="Times New Roman"/>
                <w:sz w:val="20"/>
              </w:rPr>
              <w:lastRenderedPageBreak/>
              <w:t>Кластерный</w:t>
            </w:r>
            <w:proofErr w:type="spellEnd"/>
            <w:r w:rsidRPr="002C0DEA">
              <w:rPr>
                <w:rFonts w:ascii="Times New Roman" w:hAnsi="Times New Roman"/>
                <w:sz w:val="20"/>
              </w:rPr>
              <w:t xml:space="preserve"> </w:t>
            </w:r>
            <w:proofErr w:type="spellStart"/>
            <w:r w:rsidRPr="002C0DEA">
              <w:rPr>
                <w:rFonts w:ascii="Times New Roman" w:hAnsi="Times New Roman"/>
                <w:sz w:val="20"/>
              </w:rPr>
              <w:t>анализ</w:t>
            </w:r>
            <w:proofErr w:type="spellEnd"/>
            <w:r w:rsidRPr="002C0DEA">
              <w:rPr>
                <w:rFonts w:ascii="Times New Roman" w:hAnsi="Times New Roman"/>
                <w:sz w:val="20"/>
              </w:rPr>
              <w:t xml:space="preserve"> </w:t>
            </w:r>
            <w:r w:rsidRPr="002C0DEA">
              <w:rPr>
                <w:rFonts w:ascii="Times New Roman" w:hAnsi="Times New Roman"/>
                <w:sz w:val="20"/>
              </w:rPr>
              <w:br/>
              <w:t>(</w:t>
            </w:r>
            <w:proofErr w:type="spellStart"/>
            <w:r w:rsidRPr="002C0DEA">
              <w:rPr>
                <w:rFonts w:ascii="Times New Roman" w:hAnsi="Times New Roman"/>
                <w:sz w:val="20"/>
              </w:rPr>
              <w:t>для</w:t>
            </w:r>
            <w:proofErr w:type="spellEnd"/>
            <w:r w:rsidRPr="002C0DEA">
              <w:rPr>
                <w:rFonts w:ascii="Times New Roman" w:hAnsi="Times New Roman"/>
                <w:sz w:val="20"/>
              </w:rPr>
              <w:t xml:space="preserve"> </w:t>
            </w:r>
            <w:proofErr w:type="spellStart"/>
            <w:r w:rsidRPr="002C0DEA">
              <w:rPr>
                <w:rFonts w:ascii="Times New Roman" w:hAnsi="Times New Roman"/>
                <w:sz w:val="20"/>
              </w:rPr>
              <w:t>обзора</w:t>
            </w:r>
            <w:proofErr w:type="spellEnd"/>
            <w:r w:rsidRPr="002C0DEA">
              <w:rPr>
                <w:rFonts w:ascii="Times New Roman" w:hAnsi="Times New Roman"/>
                <w:sz w:val="20"/>
              </w:rPr>
              <w:t>)</w:t>
            </w:r>
          </w:p>
        </w:tc>
        <w:tc>
          <w:tcPr>
            <w:tcW w:w="7987" w:type="dxa"/>
            <w:shd w:val="clear" w:color="auto" w:fill="auto"/>
          </w:tcPr>
          <w:p w14:paraId="0C430AA7" w14:textId="66020936" w:rsidR="00221F2D" w:rsidRPr="002C0DEA" w:rsidRDefault="00727C80" w:rsidP="00F626BB">
            <w:pPr>
              <w:pStyle w:val="afb"/>
              <w:spacing w:line="300" w:lineRule="auto"/>
              <w:ind w:left="0"/>
              <w:rPr>
                <w:rFonts w:ascii="Times New Roman" w:hAnsi="Times New Roman"/>
                <w:sz w:val="20"/>
              </w:rPr>
            </w:pPr>
            <w:r w:rsidRPr="002C0DEA">
              <w:rPr>
                <w:rFonts w:ascii="Times New Roman" w:hAnsi="Times New Roman"/>
                <w:noProof/>
                <w:sz w:val="20"/>
              </w:rPr>
              <w:drawing>
                <wp:inline distT="0" distB="0" distL="0" distR="0" wp14:anchorId="63CEEE32" wp14:editId="2FCCFC91">
                  <wp:extent cx="4902200" cy="3056255"/>
                  <wp:effectExtent l="0" t="0" r="0" b="0"/>
                  <wp:docPr id="1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902200" cy="3056255"/>
                          </a:xfrm>
                          <a:prstGeom prst="rect">
                            <a:avLst/>
                          </a:prstGeom>
                          <a:noFill/>
                          <a:ln>
                            <a:noFill/>
                          </a:ln>
                        </pic:spPr>
                      </pic:pic>
                    </a:graphicData>
                  </a:graphic>
                </wp:inline>
              </w:drawing>
            </w:r>
          </w:p>
          <w:p w14:paraId="02FC672A" w14:textId="77777777" w:rsidR="00221F2D" w:rsidRPr="002C0DEA" w:rsidRDefault="00221F2D" w:rsidP="00F626BB">
            <w:pPr>
              <w:pStyle w:val="afb"/>
              <w:spacing w:line="300" w:lineRule="auto"/>
              <w:ind w:left="0"/>
              <w:rPr>
                <w:rFonts w:ascii="Times New Roman" w:hAnsi="Times New Roman"/>
                <w:sz w:val="20"/>
              </w:rPr>
            </w:pPr>
            <w:proofErr w:type="spellStart"/>
            <w:r w:rsidRPr="002C0DEA">
              <w:rPr>
                <w:rFonts w:ascii="Times New Roman" w:hAnsi="Times New Roman"/>
                <w:sz w:val="20"/>
              </w:rPr>
              <w:t>Дендрограмма</w:t>
            </w:r>
            <w:proofErr w:type="spellEnd"/>
          </w:p>
        </w:tc>
      </w:tr>
    </w:tbl>
    <w:p w14:paraId="56FF6C50" w14:textId="77777777" w:rsidR="002C0DEA" w:rsidRDefault="002C0DEA" w:rsidP="00F626BB">
      <w:pPr>
        <w:pStyle w:val="ac"/>
        <w:spacing w:line="300" w:lineRule="auto"/>
        <w:rPr>
          <w:sz w:val="20"/>
        </w:rPr>
      </w:pPr>
    </w:p>
    <w:p w14:paraId="3CF449B7" w14:textId="77777777" w:rsidR="001F7DD6" w:rsidRDefault="001F7DD6" w:rsidP="00F626BB">
      <w:pPr>
        <w:pStyle w:val="ac"/>
        <w:spacing w:line="300" w:lineRule="auto"/>
        <w:rPr>
          <w:sz w:val="20"/>
        </w:rPr>
        <w:sectPr w:rsidR="001F7DD6" w:rsidSect="00740BC7">
          <w:type w:val="continuous"/>
          <w:pgSz w:w="11906" w:h="16838"/>
          <w:pgMar w:top="1418" w:right="851" w:bottom="1985" w:left="1418" w:header="397" w:footer="1474" w:gutter="0"/>
          <w:cols w:space="709"/>
          <w:docGrid w:linePitch="360"/>
        </w:sectPr>
      </w:pPr>
    </w:p>
    <w:p w14:paraId="7A5C8F71" w14:textId="77777777" w:rsidR="00F350CC" w:rsidRPr="00F626BB" w:rsidRDefault="00F350CC" w:rsidP="00F626BB">
      <w:pPr>
        <w:pStyle w:val="ac"/>
        <w:spacing w:line="300" w:lineRule="auto"/>
        <w:rPr>
          <w:sz w:val="20"/>
        </w:rPr>
      </w:pPr>
      <w:r w:rsidRPr="00F626BB">
        <w:rPr>
          <w:sz w:val="20"/>
        </w:rPr>
        <w:t>Автор может снова уточнить цель и методологию, а еще прописать трудности, если они возникли на протяжении работы. Ученый дает оценку результатам и объясняет то, как эти результаты были получены. Он анализирует их, делает выводы и дает необходимые рекомендации для изучения данной темы в дальнейших исследованиях. Кроме этого, защищает полученные данные, проводит параллели с результатами других исследований и смотрит, есть ли взаимосвязь между ними. Опираясь на сильные стороны исследования, автор показывает и слабые моменты, которые нужно еще доработать, рассказывает о практическом и теоретическом использовании результатов эксперимента. Ученый делает выводы и описывает дальнейшие возможности исследования.</w:t>
      </w:r>
    </w:p>
    <w:p w14:paraId="4BF7D6F0" w14:textId="02BCB4FF" w:rsidR="0041266A" w:rsidRPr="00F626BB" w:rsidRDefault="0041266A" w:rsidP="00F626BB">
      <w:pPr>
        <w:pStyle w:val="ac"/>
        <w:spacing w:line="300" w:lineRule="auto"/>
        <w:rPr>
          <w:sz w:val="20"/>
        </w:rPr>
      </w:pPr>
      <w:r w:rsidRPr="00F626BB">
        <w:rPr>
          <w:sz w:val="20"/>
        </w:rPr>
        <w:t>Описываются в логической последовательности в виде отдельных фрагментов, раз</w:t>
      </w:r>
      <w:r w:rsidR="00F350CC" w:rsidRPr="00F626BB">
        <w:rPr>
          <w:sz w:val="20"/>
        </w:rPr>
        <w:t xml:space="preserve">деленных подзаголовками, </w:t>
      </w:r>
      <w:r w:rsidRPr="00F626BB">
        <w:rPr>
          <w:sz w:val="20"/>
        </w:rPr>
        <w:t>без повторения методических подробностей, без дублирования цифровых данных, приведенных в таблицах и рисунках.</w:t>
      </w:r>
    </w:p>
    <w:p w14:paraId="7DFD9CCF" w14:textId="77777777" w:rsidR="006E5171" w:rsidRPr="00F626BB" w:rsidRDefault="00690547" w:rsidP="000A68AC">
      <w:pPr>
        <w:shd w:val="clear" w:color="auto" w:fill="FFFFFF"/>
        <w:spacing w:before="120" w:after="120"/>
        <w:ind w:firstLine="0"/>
        <w:jc w:val="center"/>
        <w:rPr>
          <w:rFonts w:eastAsia="Calibri"/>
          <w:b/>
          <w:bCs/>
          <w:sz w:val="20"/>
          <w:szCs w:val="28"/>
          <w:lang w:eastAsia="en-US"/>
        </w:rPr>
      </w:pPr>
      <w:r w:rsidRPr="00F626BB">
        <w:rPr>
          <w:rFonts w:eastAsia="Calibri"/>
          <w:b/>
          <w:bCs/>
          <w:sz w:val="20"/>
          <w:szCs w:val="28"/>
          <w:lang w:eastAsia="en-US"/>
        </w:rPr>
        <w:t>Правила и порядок оформления текстов</w:t>
      </w:r>
    </w:p>
    <w:p w14:paraId="0575B96C" w14:textId="1F92992A" w:rsidR="006E5171" w:rsidRPr="00F626BB" w:rsidRDefault="00295B84" w:rsidP="00CD6D1B">
      <w:pPr>
        <w:shd w:val="clear" w:color="auto" w:fill="FFFFFF"/>
        <w:rPr>
          <w:rFonts w:eastAsia="Calibri"/>
          <w:sz w:val="20"/>
          <w:szCs w:val="28"/>
          <w:lang w:eastAsia="en-US"/>
        </w:rPr>
      </w:pPr>
      <w:r>
        <w:rPr>
          <w:rFonts w:eastAsia="Calibri"/>
          <w:sz w:val="20"/>
          <w:szCs w:val="28"/>
          <w:lang w:eastAsia="en-US"/>
        </w:rPr>
        <w:t xml:space="preserve">Основной </w:t>
      </w:r>
      <w:r w:rsidRPr="00F626BB">
        <w:rPr>
          <w:rFonts w:eastAsia="Calibri"/>
          <w:sz w:val="20"/>
          <w:szCs w:val="28"/>
          <w:lang w:eastAsia="en-US"/>
        </w:rPr>
        <w:t>т</w:t>
      </w:r>
      <w:r w:rsidR="006E5171" w:rsidRPr="00F626BB">
        <w:rPr>
          <w:rFonts w:eastAsia="Calibri"/>
          <w:sz w:val="20"/>
          <w:szCs w:val="28"/>
          <w:lang w:eastAsia="en-US"/>
        </w:rPr>
        <w:t>екст статьи</w:t>
      </w:r>
      <w:r>
        <w:rPr>
          <w:rFonts w:eastAsia="Calibri"/>
          <w:sz w:val="20"/>
          <w:szCs w:val="28"/>
          <w:lang w:eastAsia="en-US"/>
        </w:rPr>
        <w:t xml:space="preserve"> (исключая название)</w:t>
      </w:r>
      <w:r w:rsidRPr="00F626BB">
        <w:rPr>
          <w:rFonts w:eastAsia="Calibri"/>
          <w:sz w:val="20"/>
          <w:szCs w:val="28"/>
          <w:lang w:eastAsia="en-US"/>
        </w:rPr>
        <w:t xml:space="preserve"> </w:t>
      </w:r>
      <w:r w:rsidR="006E5171" w:rsidRPr="00F626BB">
        <w:rPr>
          <w:rFonts w:eastAsia="Calibri"/>
          <w:sz w:val="20"/>
          <w:szCs w:val="28"/>
          <w:lang w:eastAsia="en-US"/>
        </w:rPr>
        <w:t>набирается кеглем</w:t>
      </w:r>
      <w:r>
        <w:rPr>
          <w:rFonts w:eastAsia="Calibri"/>
          <w:sz w:val="20"/>
          <w:szCs w:val="28"/>
          <w:lang w:eastAsia="en-US"/>
        </w:rPr>
        <w:t xml:space="preserve"> </w:t>
      </w:r>
      <w:r w:rsidR="006E5171" w:rsidRPr="00F626BB">
        <w:rPr>
          <w:rFonts w:eastAsia="Calibri"/>
          <w:sz w:val="20"/>
          <w:szCs w:val="28"/>
          <w:lang w:eastAsia="en-US"/>
        </w:rPr>
        <w:t>10</w:t>
      </w:r>
      <w:r>
        <w:rPr>
          <w:rFonts w:eastAsia="Calibri"/>
          <w:sz w:val="20"/>
          <w:szCs w:val="28"/>
          <w:lang w:eastAsia="en-US"/>
        </w:rPr>
        <w:t xml:space="preserve"> </w:t>
      </w:r>
      <w:proofErr w:type="spellStart"/>
      <w:r>
        <w:rPr>
          <w:rFonts w:eastAsia="Calibri"/>
          <w:sz w:val="20"/>
          <w:szCs w:val="28"/>
          <w:lang w:eastAsia="en-US"/>
        </w:rPr>
        <w:t>пт</w:t>
      </w:r>
      <w:proofErr w:type="spellEnd"/>
      <w:r w:rsidR="006E5171" w:rsidRPr="00F626BB">
        <w:rPr>
          <w:rFonts w:eastAsia="Calibri"/>
          <w:sz w:val="20"/>
          <w:szCs w:val="28"/>
          <w:lang w:eastAsia="en-US"/>
        </w:rPr>
        <w:t xml:space="preserve">, гарнитура шрифта – Times New </w:t>
      </w:r>
      <w:proofErr w:type="spellStart"/>
      <w:r w:rsidR="006E5171" w:rsidRPr="00F626BB">
        <w:rPr>
          <w:rFonts w:eastAsia="Calibri"/>
          <w:sz w:val="20"/>
          <w:szCs w:val="28"/>
          <w:lang w:eastAsia="en-US"/>
        </w:rPr>
        <w:t>Roman</w:t>
      </w:r>
      <w:proofErr w:type="spellEnd"/>
      <w:r w:rsidR="006E5171" w:rsidRPr="00F626BB">
        <w:rPr>
          <w:rFonts w:eastAsia="Calibri"/>
          <w:sz w:val="20"/>
          <w:szCs w:val="28"/>
          <w:lang w:eastAsia="en-US"/>
        </w:rPr>
        <w:t>, цвет – черный, интервал</w:t>
      </w:r>
      <w:r>
        <w:rPr>
          <w:rFonts w:eastAsia="Calibri"/>
          <w:sz w:val="20"/>
          <w:szCs w:val="28"/>
          <w:lang w:eastAsia="en-US"/>
        </w:rPr>
        <w:t xml:space="preserve"> – </w:t>
      </w:r>
      <w:r w:rsidR="006E5171" w:rsidRPr="00F626BB">
        <w:rPr>
          <w:rFonts w:eastAsia="Calibri"/>
          <w:sz w:val="20"/>
          <w:szCs w:val="28"/>
          <w:lang w:eastAsia="en-US"/>
        </w:rPr>
        <w:t xml:space="preserve">1,25. Поля: </w:t>
      </w:r>
      <w:r w:rsidR="006E5171" w:rsidRPr="00F626BB">
        <w:rPr>
          <w:rFonts w:eastAsia="Calibri"/>
          <w:sz w:val="20"/>
          <w:szCs w:val="28"/>
          <w:lang w:eastAsia="en-US"/>
        </w:rPr>
        <w:t>верхнее и левое</w:t>
      </w:r>
      <w:r>
        <w:rPr>
          <w:rFonts w:eastAsia="Calibri"/>
          <w:sz w:val="20"/>
          <w:szCs w:val="28"/>
          <w:lang w:eastAsia="en-US"/>
        </w:rPr>
        <w:t xml:space="preserve"> – </w:t>
      </w:r>
      <w:r w:rsidR="006E5171" w:rsidRPr="00F626BB">
        <w:rPr>
          <w:rFonts w:eastAsia="Calibri"/>
          <w:sz w:val="20"/>
          <w:szCs w:val="28"/>
          <w:lang w:eastAsia="en-US"/>
        </w:rPr>
        <w:t>25</w:t>
      </w:r>
      <w:r>
        <w:rPr>
          <w:rFonts w:eastAsia="Calibri"/>
          <w:sz w:val="20"/>
          <w:szCs w:val="28"/>
          <w:lang w:eastAsia="en-US"/>
        </w:rPr>
        <w:t xml:space="preserve"> </w:t>
      </w:r>
      <w:r w:rsidR="006E5171" w:rsidRPr="00F626BB">
        <w:rPr>
          <w:rFonts w:eastAsia="Calibri"/>
          <w:sz w:val="20"/>
          <w:szCs w:val="28"/>
          <w:lang w:eastAsia="en-US"/>
        </w:rPr>
        <w:t>мм, нижнее</w:t>
      </w:r>
      <w:r>
        <w:rPr>
          <w:rFonts w:eastAsia="Calibri"/>
          <w:sz w:val="20"/>
          <w:szCs w:val="28"/>
          <w:lang w:eastAsia="en-US"/>
        </w:rPr>
        <w:t xml:space="preserve"> – </w:t>
      </w:r>
      <w:r w:rsidR="006E5171" w:rsidRPr="00F626BB">
        <w:rPr>
          <w:rFonts w:eastAsia="Calibri"/>
          <w:sz w:val="20"/>
          <w:szCs w:val="28"/>
          <w:lang w:eastAsia="en-US"/>
        </w:rPr>
        <w:t>35</w:t>
      </w:r>
      <w:r>
        <w:rPr>
          <w:rFonts w:eastAsia="Calibri"/>
          <w:sz w:val="20"/>
          <w:szCs w:val="28"/>
          <w:lang w:eastAsia="en-US"/>
        </w:rPr>
        <w:t xml:space="preserve"> </w:t>
      </w:r>
      <w:r w:rsidR="006E5171" w:rsidRPr="00F626BB">
        <w:rPr>
          <w:rFonts w:eastAsia="Calibri"/>
          <w:sz w:val="20"/>
          <w:szCs w:val="28"/>
          <w:lang w:eastAsia="en-US"/>
        </w:rPr>
        <w:t>мм, правое</w:t>
      </w:r>
      <w:r>
        <w:rPr>
          <w:rFonts w:eastAsia="Calibri"/>
          <w:sz w:val="20"/>
          <w:szCs w:val="28"/>
          <w:lang w:eastAsia="en-US"/>
        </w:rPr>
        <w:t xml:space="preserve"> – </w:t>
      </w:r>
      <w:r w:rsidR="006E5171" w:rsidRPr="00F626BB">
        <w:rPr>
          <w:rFonts w:eastAsia="Calibri"/>
          <w:sz w:val="20"/>
          <w:szCs w:val="28"/>
          <w:lang w:eastAsia="en-US"/>
        </w:rPr>
        <w:t>15</w:t>
      </w:r>
      <w:r>
        <w:rPr>
          <w:rFonts w:eastAsia="Calibri"/>
          <w:sz w:val="20"/>
          <w:szCs w:val="28"/>
          <w:lang w:eastAsia="en-US"/>
        </w:rPr>
        <w:t> </w:t>
      </w:r>
      <w:r w:rsidR="006E5171" w:rsidRPr="00F626BB">
        <w:rPr>
          <w:rFonts w:eastAsia="Calibri"/>
          <w:sz w:val="20"/>
          <w:szCs w:val="28"/>
          <w:lang w:eastAsia="en-US"/>
        </w:rPr>
        <w:t>мм. Автоматическая расстановка переносов</w:t>
      </w:r>
      <w:r w:rsidR="005E753D">
        <w:rPr>
          <w:rFonts w:eastAsia="Calibri"/>
          <w:sz w:val="20"/>
          <w:szCs w:val="28"/>
          <w:lang w:eastAsia="en-US"/>
        </w:rPr>
        <w:t>, кроме аннотации</w:t>
      </w:r>
      <w:r w:rsidR="006E5171" w:rsidRPr="00F626BB">
        <w:rPr>
          <w:rFonts w:eastAsia="Calibri"/>
          <w:sz w:val="20"/>
          <w:szCs w:val="28"/>
          <w:lang w:eastAsia="en-US"/>
        </w:rPr>
        <w:t>. Отступ первой строки абзаца – 1</w:t>
      </w:r>
      <w:r w:rsidR="005E753D">
        <w:rPr>
          <w:rFonts w:eastAsia="Calibri"/>
          <w:sz w:val="20"/>
          <w:szCs w:val="28"/>
          <w:lang w:eastAsia="en-US"/>
        </w:rPr>
        <w:t> </w:t>
      </w:r>
      <w:r w:rsidR="006E5171" w:rsidRPr="00F626BB">
        <w:rPr>
          <w:rFonts w:eastAsia="Calibri"/>
          <w:sz w:val="20"/>
          <w:szCs w:val="28"/>
          <w:lang w:eastAsia="en-US"/>
        </w:rPr>
        <w:t xml:space="preserve">см. Текст, за исключением заголовка, сведений об авторах, </w:t>
      </w:r>
      <w:r w:rsidR="00347F5A" w:rsidRPr="00F626BB">
        <w:rPr>
          <w:rFonts w:eastAsia="Calibri"/>
          <w:sz w:val="20"/>
          <w:szCs w:val="28"/>
          <w:lang w:eastAsia="en-US"/>
        </w:rPr>
        <w:t>аннотации</w:t>
      </w:r>
      <w:r w:rsidR="006E5171" w:rsidRPr="00F626BB">
        <w:rPr>
          <w:rFonts w:eastAsia="Calibri"/>
          <w:sz w:val="20"/>
          <w:szCs w:val="28"/>
          <w:lang w:eastAsia="en-US"/>
        </w:rPr>
        <w:t>,</w:t>
      </w:r>
      <w:r w:rsidR="00AA4D4C">
        <w:rPr>
          <w:rFonts w:eastAsia="Calibri"/>
          <w:sz w:val="20"/>
          <w:szCs w:val="28"/>
          <w:lang w:eastAsia="en-US"/>
        </w:rPr>
        <w:t xml:space="preserve"> элементов финансирования, конфликта интересов, благодарностей, сведений о получении и принятии рукописи к публикации,</w:t>
      </w:r>
      <w:r w:rsidR="006E5171" w:rsidRPr="00F626BB">
        <w:rPr>
          <w:rFonts w:eastAsia="Calibri"/>
          <w:sz w:val="20"/>
          <w:szCs w:val="28"/>
          <w:lang w:eastAsia="en-US"/>
        </w:rPr>
        <w:t xml:space="preserve"> библиографического списка,</w:t>
      </w:r>
      <w:r w:rsidR="00347F5A" w:rsidRPr="00F626BB">
        <w:rPr>
          <w:rFonts w:eastAsia="Calibri"/>
          <w:sz w:val="20"/>
          <w:szCs w:val="28"/>
          <w:lang w:eastAsia="en-US"/>
        </w:rPr>
        <w:t xml:space="preserve"> </w:t>
      </w:r>
      <w:r w:rsidR="006E5171" w:rsidRPr="00F626BB">
        <w:rPr>
          <w:rFonts w:eastAsia="Calibri"/>
          <w:sz w:val="20"/>
          <w:szCs w:val="28"/>
          <w:lang w:eastAsia="en-US"/>
        </w:rPr>
        <w:t xml:space="preserve">помещается в две колонки. Ширина колонки </w:t>
      </w:r>
      <w:r w:rsidR="00AA4D4C">
        <w:rPr>
          <w:rFonts w:eastAsia="Calibri"/>
          <w:sz w:val="20"/>
          <w:szCs w:val="28"/>
          <w:lang w:eastAsia="en-US"/>
        </w:rPr>
        <w:t xml:space="preserve">– </w:t>
      </w:r>
      <w:r w:rsidR="006E5171" w:rsidRPr="00F626BB">
        <w:rPr>
          <w:rFonts w:eastAsia="Calibri"/>
          <w:sz w:val="20"/>
          <w:szCs w:val="28"/>
          <w:lang w:eastAsia="en-US"/>
        </w:rPr>
        <w:t xml:space="preserve">78,7 мм, промежуток </w:t>
      </w:r>
      <w:r w:rsidR="00AA4D4C">
        <w:rPr>
          <w:rFonts w:eastAsia="Calibri"/>
          <w:sz w:val="20"/>
          <w:szCs w:val="28"/>
          <w:lang w:eastAsia="en-US"/>
        </w:rPr>
        <w:t xml:space="preserve">– </w:t>
      </w:r>
      <w:r w:rsidR="006E5171" w:rsidRPr="00F626BB">
        <w:rPr>
          <w:rFonts w:eastAsia="Calibri"/>
          <w:sz w:val="20"/>
          <w:szCs w:val="28"/>
          <w:lang w:eastAsia="en-US"/>
        </w:rPr>
        <w:t>12,5 мм. Страницы не нумеруются.</w:t>
      </w:r>
    </w:p>
    <w:p w14:paraId="0A46638A" w14:textId="058E5B51" w:rsidR="00170188" w:rsidRDefault="006E5171" w:rsidP="00170188">
      <w:pPr>
        <w:shd w:val="clear" w:color="auto" w:fill="FFFFFF"/>
        <w:rPr>
          <w:rFonts w:eastAsia="Calibri"/>
          <w:sz w:val="20"/>
          <w:szCs w:val="28"/>
          <w:lang w:eastAsia="en-US"/>
        </w:rPr>
      </w:pPr>
      <w:r w:rsidRPr="00F626BB">
        <w:rPr>
          <w:rFonts w:eastAsia="Calibri"/>
          <w:b/>
          <w:sz w:val="20"/>
          <w:szCs w:val="28"/>
          <w:lang w:eastAsia="en-US"/>
        </w:rPr>
        <w:t>Таблицы</w:t>
      </w:r>
      <w:r w:rsidR="009E5894">
        <w:rPr>
          <w:rFonts w:eastAsia="Calibri"/>
          <w:b/>
          <w:sz w:val="20"/>
          <w:szCs w:val="28"/>
          <w:lang w:eastAsia="en-US"/>
        </w:rPr>
        <w:t xml:space="preserve"> </w:t>
      </w:r>
      <w:r w:rsidR="00A11CC8" w:rsidRPr="00A11CC8">
        <w:rPr>
          <w:rFonts w:eastAsia="Calibri"/>
          <w:bCs/>
          <w:sz w:val="20"/>
          <w:szCs w:val="28"/>
          <w:lang w:eastAsia="en-US"/>
        </w:rPr>
        <w:t>представляют</w:t>
      </w:r>
      <w:r w:rsidR="00A11CC8">
        <w:rPr>
          <w:rFonts w:eastAsia="Calibri"/>
          <w:b/>
          <w:sz w:val="20"/>
          <w:szCs w:val="28"/>
          <w:lang w:eastAsia="en-US"/>
        </w:rPr>
        <w:t xml:space="preserve"> </w:t>
      </w:r>
      <w:r w:rsidR="00A11CC8">
        <w:rPr>
          <w:rFonts w:eastAsia="Calibri"/>
          <w:sz w:val="20"/>
          <w:szCs w:val="28"/>
          <w:lang w:eastAsia="en-US"/>
        </w:rPr>
        <w:t xml:space="preserve">либо на ширину колонки, либо на ширину страницы </w:t>
      </w:r>
      <w:r w:rsidR="00170188" w:rsidRPr="009D7FFE">
        <w:rPr>
          <w:rFonts w:eastAsia="Calibri"/>
          <w:sz w:val="20"/>
          <w:szCs w:val="28"/>
          <w:lang w:eastAsia="en-US"/>
        </w:rPr>
        <w:t xml:space="preserve">только </w:t>
      </w:r>
      <w:r w:rsidR="00170188">
        <w:rPr>
          <w:rFonts w:eastAsia="Calibri"/>
          <w:sz w:val="20"/>
          <w:szCs w:val="28"/>
          <w:lang w:eastAsia="en-US"/>
        </w:rPr>
        <w:t>в</w:t>
      </w:r>
      <w:r w:rsidR="00170188" w:rsidRPr="009D7FFE">
        <w:rPr>
          <w:rFonts w:eastAsia="Calibri"/>
          <w:sz w:val="20"/>
          <w:szCs w:val="28"/>
          <w:lang w:eastAsia="en-US"/>
        </w:rPr>
        <w:t xml:space="preserve"> </w:t>
      </w:r>
      <w:r w:rsidR="00170188" w:rsidRPr="0084403B">
        <w:rPr>
          <w:rFonts w:eastAsia="Calibri"/>
          <w:b/>
          <w:bCs/>
          <w:sz w:val="20"/>
          <w:szCs w:val="28"/>
          <w:lang w:eastAsia="en-US"/>
        </w:rPr>
        <w:t>книжной</w:t>
      </w:r>
      <w:r w:rsidR="00170188" w:rsidRPr="009D7FFE">
        <w:rPr>
          <w:rFonts w:eastAsia="Calibri"/>
          <w:sz w:val="20"/>
          <w:szCs w:val="28"/>
          <w:lang w:eastAsia="en-US"/>
        </w:rPr>
        <w:t xml:space="preserve"> ориентации</w:t>
      </w:r>
      <w:r w:rsidR="00170188">
        <w:rPr>
          <w:rFonts w:eastAsia="Calibri"/>
          <w:sz w:val="20"/>
          <w:szCs w:val="28"/>
          <w:lang w:eastAsia="en-US"/>
        </w:rPr>
        <w:t xml:space="preserve"> </w:t>
      </w:r>
      <w:r w:rsidR="00A11CC8">
        <w:rPr>
          <w:rFonts w:eastAsia="Calibri"/>
          <w:sz w:val="20"/>
          <w:szCs w:val="28"/>
          <w:lang w:eastAsia="en-US"/>
        </w:rPr>
        <w:t xml:space="preserve">согласно примеру (таблица 1). </w:t>
      </w:r>
      <w:r w:rsidR="00A82D18">
        <w:rPr>
          <w:rFonts w:eastAsia="Calibri"/>
          <w:sz w:val="20"/>
          <w:szCs w:val="28"/>
          <w:lang w:eastAsia="en-US"/>
        </w:rPr>
        <w:t>Каждая т</w:t>
      </w:r>
      <w:r w:rsidRPr="00F626BB">
        <w:rPr>
          <w:rFonts w:eastAsia="Calibri"/>
          <w:sz w:val="20"/>
          <w:szCs w:val="28"/>
          <w:lang w:eastAsia="en-US"/>
        </w:rPr>
        <w:t>аблиц</w:t>
      </w:r>
      <w:r w:rsidR="00A82D18">
        <w:rPr>
          <w:rFonts w:eastAsia="Calibri"/>
          <w:sz w:val="20"/>
          <w:szCs w:val="28"/>
          <w:lang w:eastAsia="en-US"/>
        </w:rPr>
        <w:t>а</w:t>
      </w:r>
      <w:r w:rsidRPr="00F626BB">
        <w:rPr>
          <w:rFonts w:eastAsia="Calibri"/>
          <w:sz w:val="20"/>
          <w:szCs w:val="28"/>
          <w:lang w:eastAsia="en-US"/>
        </w:rPr>
        <w:t xml:space="preserve"> должн</w:t>
      </w:r>
      <w:r w:rsidR="00A82D18">
        <w:rPr>
          <w:rFonts w:eastAsia="Calibri"/>
          <w:sz w:val="20"/>
          <w:szCs w:val="28"/>
          <w:lang w:eastAsia="en-US"/>
        </w:rPr>
        <w:t>а</w:t>
      </w:r>
      <w:r w:rsidRPr="00F626BB">
        <w:rPr>
          <w:rFonts w:eastAsia="Calibri"/>
          <w:sz w:val="20"/>
          <w:szCs w:val="28"/>
          <w:lang w:eastAsia="en-US"/>
        </w:rPr>
        <w:t xml:space="preserve"> иметь номер и названи</w:t>
      </w:r>
      <w:r w:rsidR="00A82D18">
        <w:rPr>
          <w:rFonts w:eastAsia="Calibri"/>
          <w:sz w:val="20"/>
          <w:szCs w:val="28"/>
          <w:lang w:eastAsia="en-US"/>
        </w:rPr>
        <w:t>е</w:t>
      </w:r>
      <w:r w:rsidRPr="00F626BB">
        <w:rPr>
          <w:rFonts w:eastAsia="Calibri"/>
          <w:sz w:val="20"/>
          <w:szCs w:val="28"/>
          <w:lang w:eastAsia="en-US"/>
        </w:rPr>
        <w:t>.</w:t>
      </w:r>
      <w:r w:rsidR="00170188">
        <w:rPr>
          <w:rFonts w:eastAsia="Calibri"/>
          <w:sz w:val="20"/>
          <w:szCs w:val="28"/>
          <w:lang w:eastAsia="en-US"/>
        </w:rPr>
        <w:t xml:space="preserve"> </w:t>
      </w:r>
      <w:r w:rsidR="00F57559">
        <w:rPr>
          <w:rFonts w:eastAsia="Calibri"/>
          <w:sz w:val="20"/>
          <w:szCs w:val="28"/>
          <w:lang w:eastAsia="en-US"/>
        </w:rPr>
        <w:t>Под т</w:t>
      </w:r>
      <w:r w:rsidR="00F57559" w:rsidRPr="00F626BB">
        <w:rPr>
          <w:rFonts w:eastAsia="Calibri"/>
          <w:sz w:val="20"/>
          <w:szCs w:val="28"/>
          <w:lang w:eastAsia="en-US"/>
        </w:rPr>
        <w:t>аблиц</w:t>
      </w:r>
      <w:r w:rsidR="00F57559">
        <w:rPr>
          <w:rFonts w:eastAsia="Calibri"/>
          <w:sz w:val="20"/>
          <w:szCs w:val="28"/>
          <w:lang w:eastAsia="en-US"/>
        </w:rPr>
        <w:t>ей</w:t>
      </w:r>
      <w:r w:rsidR="00F57559">
        <w:rPr>
          <w:rFonts w:eastAsia="Calibri"/>
          <w:sz w:val="20"/>
          <w:szCs w:val="28"/>
          <w:lang w:eastAsia="en-US"/>
        </w:rPr>
        <w:t>,</w:t>
      </w:r>
      <w:r w:rsidR="00F57559">
        <w:rPr>
          <w:rFonts w:eastAsia="Calibri"/>
          <w:sz w:val="20"/>
          <w:szCs w:val="28"/>
          <w:lang w:eastAsia="en-US"/>
        </w:rPr>
        <w:t xml:space="preserve"> при необходимости</w:t>
      </w:r>
      <w:r w:rsidR="00F57559">
        <w:rPr>
          <w:rFonts w:eastAsia="Calibri"/>
          <w:sz w:val="20"/>
          <w:szCs w:val="28"/>
          <w:lang w:eastAsia="en-US"/>
        </w:rPr>
        <w:t>,</w:t>
      </w:r>
      <w:r w:rsidR="00F57559">
        <w:rPr>
          <w:rFonts w:eastAsia="Calibri"/>
          <w:sz w:val="20"/>
          <w:szCs w:val="28"/>
          <w:lang w:eastAsia="en-US"/>
        </w:rPr>
        <w:t xml:space="preserve"> располагают примечание</w:t>
      </w:r>
      <w:r w:rsidR="00F57559" w:rsidRPr="009D7FFE">
        <w:rPr>
          <w:rFonts w:eastAsia="Calibri"/>
          <w:sz w:val="20"/>
          <w:szCs w:val="28"/>
          <w:lang w:eastAsia="en-US"/>
        </w:rPr>
        <w:t>.</w:t>
      </w:r>
    </w:p>
    <w:p w14:paraId="10572068" w14:textId="6D6CE108" w:rsidR="00D83525" w:rsidRDefault="006E5171" w:rsidP="00B62BC3">
      <w:pPr>
        <w:shd w:val="clear" w:color="auto" w:fill="FFFFFF"/>
        <w:rPr>
          <w:rFonts w:eastAsia="Calibri"/>
          <w:bCs/>
          <w:color w:val="FF0000"/>
          <w:sz w:val="20"/>
          <w:szCs w:val="28"/>
          <w:lang w:eastAsia="en-US"/>
        </w:rPr>
      </w:pPr>
      <w:r w:rsidRPr="00C26B4C">
        <w:rPr>
          <w:rFonts w:eastAsia="Calibri"/>
          <w:bCs/>
          <w:color w:val="FF0000"/>
          <w:sz w:val="20"/>
          <w:szCs w:val="28"/>
          <w:lang w:eastAsia="en-US"/>
        </w:rPr>
        <w:t xml:space="preserve">Под </w:t>
      </w:r>
      <w:r w:rsidR="0084403B">
        <w:rPr>
          <w:rFonts w:eastAsia="Calibri"/>
          <w:bCs/>
          <w:color w:val="FF0000"/>
          <w:sz w:val="20"/>
          <w:szCs w:val="28"/>
          <w:lang w:eastAsia="en-US"/>
        </w:rPr>
        <w:t xml:space="preserve">примечанием </w:t>
      </w:r>
      <w:r w:rsidRPr="00C26B4C">
        <w:rPr>
          <w:rFonts w:eastAsia="Calibri"/>
          <w:bCs/>
          <w:color w:val="FF0000"/>
          <w:sz w:val="20"/>
          <w:szCs w:val="28"/>
          <w:lang w:eastAsia="en-US"/>
        </w:rPr>
        <w:t>таблиц</w:t>
      </w:r>
      <w:r w:rsidR="0084403B">
        <w:rPr>
          <w:rFonts w:eastAsia="Calibri"/>
          <w:bCs/>
          <w:color w:val="FF0000"/>
          <w:sz w:val="20"/>
          <w:szCs w:val="28"/>
          <w:lang w:eastAsia="en-US"/>
        </w:rPr>
        <w:t>ы</w:t>
      </w:r>
      <w:r w:rsidRPr="00C26B4C">
        <w:rPr>
          <w:rFonts w:eastAsia="Calibri"/>
          <w:bCs/>
          <w:color w:val="FF0000"/>
          <w:sz w:val="20"/>
          <w:szCs w:val="28"/>
          <w:lang w:eastAsia="en-US"/>
        </w:rPr>
        <w:t xml:space="preserve"> должны быть указаны источники для ее составления (например, собственные вычисления авторов, данные Федеральной службы государственной статистики РФ, </w:t>
      </w:r>
      <w:r w:rsidR="0084403B">
        <w:rPr>
          <w:rFonts w:eastAsia="Calibri"/>
          <w:bCs/>
          <w:color w:val="FF0000"/>
          <w:sz w:val="20"/>
          <w:szCs w:val="28"/>
          <w:lang w:eastAsia="en-US"/>
        </w:rPr>
        <w:t>библиографическое описание другого источника</w:t>
      </w:r>
      <w:r w:rsidRPr="00C26B4C">
        <w:rPr>
          <w:rFonts w:eastAsia="Calibri"/>
          <w:bCs/>
          <w:color w:val="FF0000"/>
          <w:sz w:val="20"/>
          <w:szCs w:val="28"/>
          <w:lang w:eastAsia="en-US"/>
        </w:rPr>
        <w:t xml:space="preserve"> и </w:t>
      </w:r>
      <w:r w:rsidR="0084403B">
        <w:rPr>
          <w:rFonts w:eastAsia="Calibri"/>
          <w:bCs/>
          <w:color w:val="FF0000"/>
          <w:sz w:val="20"/>
          <w:szCs w:val="28"/>
          <w:lang w:eastAsia="en-US"/>
        </w:rPr>
        <w:t>др. варианты</w:t>
      </w:r>
      <w:r w:rsidRPr="00C26B4C">
        <w:rPr>
          <w:rFonts w:eastAsia="Calibri"/>
          <w:bCs/>
          <w:color w:val="FF0000"/>
          <w:sz w:val="20"/>
          <w:szCs w:val="28"/>
          <w:lang w:eastAsia="en-US"/>
        </w:rPr>
        <w:t>).</w:t>
      </w:r>
    </w:p>
    <w:p w14:paraId="3F888888" w14:textId="70319FC1" w:rsidR="00B62BC3" w:rsidRDefault="00B62BC3" w:rsidP="005955A5">
      <w:pPr>
        <w:shd w:val="clear" w:color="auto" w:fill="FFFFFF"/>
        <w:rPr>
          <w:rFonts w:eastAsia="Calibri"/>
          <w:b/>
          <w:color w:val="FF0000"/>
          <w:sz w:val="20"/>
          <w:szCs w:val="28"/>
          <w:lang w:eastAsia="en-US"/>
        </w:rPr>
      </w:pPr>
      <w:r w:rsidRPr="00E40708">
        <w:rPr>
          <w:rFonts w:eastAsia="Calibri"/>
          <w:color w:val="FF0000"/>
          <w:sz w:val="20"/>
          <w:szCs w:val="28"/>
          <w:lang w:eastAsia="en-US"/>
        </w:rPr>
        <w:t xml:space="preserve">Название </w:t>
      </w:r>
      <w:r>
        <w:rPr>
          <w:rFonts w:eastAsia="Calibri"/>
          <w:color w:val="FF0000"/>
          <w:sz w:val="20"/>
          <w:szCs w:val="28"/>
          <w:lang w:eastAsia="en-US"/>
        </w:rPr>
        <w:t>таблицы</w:t>
      </w:r>
      <w:r w:rsidRPr="00E40708">
        <w:rPr>
          <w:rFonts w:eastAsia="Calibri"/>
          <w:color w:val="FF0000"/>
          <w:sz w:val="20"/>
          <w:szCs w:val="28"/>
          <w:lang w:eastAsia="en-US"/>
        </w:rPr>
        <w:t xml:space="preserve">, </w:t>
      </w:r>
      <w:r>
        <w:rPr>
          <w:rFonts w:eastAsia="Calibri"/>
          <w:color w:val="FF0000"/>
          <w:sz w:val="20"/>
          <w:szCs w:val="28"/>
          <w:lang w:eastAsia="en-US"/>
        </w:rPr>
        <w:t>все ячейки таблицы, содержащие текст, примечание</w:t>
      </w:r>
      <w:r w:rsidRPr="00E40708">
        <w:rPr>
          <w:rFonts w:eastAsia="Calibri"/>
          <w:color w:val="FF0000"/>
          <w:sz w:val="20"/>
          <w:szCs w:val="28"/>
          <w:lang w:eastAsia="en-US"/>
        </w:rPr>
        <w:t xml:space="preserve">, </w:t>
      </w:r>
      <w:r>
        <w:rPr>
          <w:rFonts w:eastAsia="Calibri"/>
          <w:color w:val="FF0000"/>
          <w:sz w:val="20"/>
          <w:szCs w:val="28"/>
          <w:lang w:eastAsia="en-US"/>
        </w:rPr>
        <w:t xml:space="preserve">источник </w:t>
      </w:r>
      <w:r>
        <w:rPr>
          <w:rFonts w:eastAsia="Calibri"/>
          <w:color w:val="FF0000"/>
          <w:sz w:val="20"/>
          <w:szCs w:val="28"/>
          <w:lang w:eastAsia="en-US"/>
        </w:rPr>
        <w:t>данных таблицы</w:t>
      </w:r>
      <w:r w:rsidRPr="00E40708">
        <w:rPr>
          <w:rFonts w:eastAsia="Calibri"/>
          <w:color w:val="FF0000"/>
          <w:sz w:val="20"/>
          <w:szCs w:val="28"/>
          <w:lang w:eastAsia="en-US"/>
        </w:rPr>
        <w:t xml:space="preserve"> </w:t>
      </w:r>
      <w:r w:rsidRPr="00442E20">
        <w:rPr>
          <w:rFonts w:eastAsia="Calibri"/>
          <w:b/>
          <w:bCs/>
          <w:color w:val="FF0000"/>
          <w:sz w:val="20"/>
          <w:szCs w:val="28"/>
          <w:lang w:eastAsia="en-US"/>
        </w:rPr>
        <w:t>дублируют на английский язык</w:t>
      </w:r>
      <w:r w:rsidR="00D6607C">
        <w:rPr>
          <w:rFonts w:eastAsia="Calibri"/>
          <w:b/>
          <w:bCs/>
          <w:color w:val="FF0000"/>
          <w:sz w:val="20"/>
          <w:szCs w:val="28"/>
          <w:lang w:eastAsia="en-US"/>
        </w:rPr>
        <w:t xml:space="preserve"> через вертикальный разделитель </w:t>
      </w:r>
      <w:proofErr w:type="gramStart"/>
      <w:r w:rsidR="00D6607C">
        <w:rPr>
          <w:rFonts w:eastAsia="Calibri"/>
          <w:b/>
          <w:bCs/>
          <w:color w:val="FF0000"/>
          <w:sz w:val="20"/>
          <w:szCs w:val="28"/>
          <w:lang w:eastAsia="en-US"/>
        </w:rPr>
        <w:t xml:space="preserve">( </w:t>
      </w:r>
      <w:r w:rsidR="00D6607C" w:rsidRPr="00D6607C">
        <w:rPr>
          <w:b/>
          <w:bCs/>
          <w:color w:val="FF0000"/>
        </w:rPr>
        <w:t>|</w:t>
      </w:r>
      <w:proofErr w:type="gramEnd"/>
      <w:r w:rsidR="00D6607C">
        <w:rPr>
          <w:b/>
          <w:bCs/>
          <w:color w:val="FF0000"/>
        </w:rPr>
        <w:t xml:space="preserve"> </w:t>
      </w:r>
      <w:r w:rsidR="00D6607C" w:rsidRPr="00D6607C">
        <w:rPr>
          <w:b/>
          <w:bCs/>
          <w:color w:val="FF0000"/>
          <w:sz w:val="20"/>
          <w:szCs w:val="20"/>
        </w:rPr>
        <w:t>)</w:t>
      </w:r>
      <w:r w:rsidRPr="00D6607C">
        <w:rPr>
          <w:rFonts w:eastAsia="Calibri"/>
          <w:color w:val="FF0000"/>
          <w:sz w:val="20"/>
          <w:szCs w:val="20"/>
          <w:lang w:eastAsia="en-US"/>
        </w:rPr>
        <w:t xml:space="preserve">, </w:t>
      </w:r>
      <w:r w:rsidRPr="00E40708">
        <w:rPr>
          <w:rFonts w:eastAsia="Calibri"/>
          <w:color w:val="FF0000"/>
          <w:sz w:val="20"/>
          <w:szCs w:val="28"/>
          <w:lang w:eastAsia="en-US"/>
        </w:rPr>
        <w:t xml:space="preserve">как представлено </w:t>
      </w:r>
      <w:r>
        <w:rPr>
          <w:rFonts w:eastAsia="Calibri"/>
          <w:color w:val="FF0000"/>
          <w:sz w:val="20"/>
          <w:szCs w:val="28"/>
          <w:lang w:eastAsia="en-US"/>
        </w:rPr>
        <w:t>в пример</w:t>
      </w:r>
      <w:r w:rsidR="00D6607C">
        <w:rPr>
          <w:rFonts w:eastAsia="Calibri"/>
          <w:color w:val="FF0000"/>
          <w:sz w:val="20"/>
          <w:szCs w:val="28"/>
          <w:lang w:eastAsia="en-US"/>
        </w:rPr>
        <w:t>е</w:t>
      </w:r>
      <w:r>
        <w:rPr>
          <w:rFonts w:eastAsia="Calibri"/>
          <w:color w:val="FF0000"/>
          <w:sz w:val="20"/>
          <w:szCs w:val="28"/>
          <w:lang w:eastAsia="en-US"/>
        </w:rPr>
        <w:t xml:space="preserve"> </w:t>
      </w:r>
      <w:r>
        <w:rPr>
          <w:rFonts w:eastAsia="Calibri"/>
          <w:color w:val="FF0000"/>
          <w:sz w:val="20"/>
          <w:szCs w:val="28"/>
          <w:lang w:eastAsia="en-US"/>
        </w:rPr>
        <w:t>(таблица 1)</w:t>
      </w:r>
      <w:r w:rsidRPr="00E40708">
        <w:rPr>
          <w:rFonts w:eastAsia="Calibri"/>
          <w:color w:val="FF0000"/>
          <w:sz w:val="20"/>
          <w:szCs w:val="28"/>
          <w:lang w:eastAsia="en-US"/>
        </w:rPr>
        <w:t>.</w:t>
      </w:r>
    </w:p>
    <w:p w14:paraId="210972F4" w14:textId="77777777" w:rsidR="001F7DD6" w:rsidRDefault="001F7DD6" w:rsidP="001F7DD6">
      <w:pPr>
        <w:pStyle w:val="af4"/>
        <w:keepNext w:val="0"/>
        <w:suppressAutoHyphens/>
        <w:spacing w:line="300" w:lineRule="auto"/>
        <w:rPr>
          <w:sz w:val="20"/>
        </w:rPr>
        <w:sectPr w:rsidR="001F7DD6" w:rsidSect="001F7DD6">
          <w:type w:val="continuous"/>
          <w:pgSz w:w="11906" w:h="16838"/>
          <w:pgMar w:top="1418" w:right="851" w:bottom="1985" w:left="1418" w:header="397" w:footer="1474" w:gutter="0"/>
          <w:cols w:num="2" w:space="709"/>
          <w:docGrid w:linePitch="360"/>
        </w:sectPr>
      </w:pPr>
    </w:p>
    <w:p w14:paraId="2D698417" w14:textId="77777777" w:rsidR="006E5171" w:rsidRPr="00F626BB" w:rsidRDefault="006E5171" w:rsidP="001F7DD6">
      <w:pPr>
        <w:pStyle w:val="af4"/>
        <w:keepNext w:val="0"/>
        <w:suppressAutoHyphens/>
        <w:spacing w:line="300" w:lineRule="auto"/>
        <w:rPr>
          <w:noProof/>
          <w:sz w:val="20"/>
        </w:rPr>
      </w:pPr>
      <w:r w:rsidRPr="00F626BB">
        <w:rPr>
          <w:sz w:val="20"/>
        </w:rPr>
        <w:lastRenderedPageBreak/>
        <w:t xml:space="preserve">Таблица </w:t>
      </w:r>
      <w:r w:rsidRPr="00F626BB">
        <w:rPr>
          <w:sz w:val="20"/>
        </w:rPr>
        <w:fldChar w:fldCharType="begin"/>
      </w:r>
      <w:r w:rsidRPr="001F7DD6">
        <w:rPr>
          <w:sz w:val="20"/>
        </w:rPr>
        <w:instrText xml:space="preserve"> SEQ "Таблица" \* MERGEFORMAT </w:instrText>
      </w:r>
      <w:r w:rsidRPr="00F626BB">
        <w:rPr>
          <w:sz w:val="20"/>
        </w:rPr>
        <w:fldChar w:fldCharType="separate"/>
      </w:r>
      <w:r w:rsidR="001703ED" w:rsidRPr="00F626BB">
        <w:rPr>
          <w:noProof/>
          <w:sz w:val="20"/>
        </w:rPr>
        <w:t>1</w:t>
      </w:r>
      <w:r w:rsidRPr="00F626BB">
        <w:rPr>
          <w:noProof/>
          <w:sz w:val="20"/>
        </w:rPr>
        <w:fldChar w:fldCharType="end"/>
      </w:r>
    </w:p>
    <w:p w14:paraId="43FD39C0" w14:textId="77777777" w:rsidR="006E5171" w:rsidRPr="00F626BB" w:rsidRDefault="006E5171" w:rsidP="001F7DD6">
      <w:pPr>
        <w:pStyle w:val="af5"/>
        <w:keepNext w:val="0"/>
        <w:keepLines w:val="0"/>
        <w:spacing w:line="300" w:lineRule="auto"/>
        <w:rPr>
          <w:sz w:val="20"/>
          <w:lang w:val="en-US"/>
        </w:rPr>
      </w:pPr>
      <w:r w:rsidRPr="00F626BB">
        <w:rPr>
          <w:sz w:val="20"/>
        </w:rPr>
        <w:t>Водообмен (км</w:t>
      </w:r>
      <w:r w:rsidRPr="00F626BB">
        <w:rPr>
          <w:sz w:val="20"/>
          <w:vertAlign w:val="superscript"/>
        </w:rPr>
        <w:t>3</w:t>
      </w:r>
      <w:r w:rsidRPr="00F626BB">
        <w:rPr>
          <w:sz w:val="20"/>
        </w:rPr>
        <w:t>) в районе расположения объектов обустройства месторождения им. Ю</w:t>
      </w:r>
      <w:r w:rsidRPr="00F626BB">
        <w:rPr>
          <w:sz w:val="20"/>
          <w:lang w:val="en-US"/>
        </w:rPr>
        <w:t xml:space="preserve">. </w:t>
      </w:r>
      <w:r w:rsidRPr="00F626BB">
        <w:rPr>
          <w:sz w:val="20"/>
        </w:rPr>
        <w:t>Корчагина</w:t>
      </w:r>
      <w:r w:rsidRPr="00F626BB">
        <w:rPr>
          <w:sz w:val="20"/>
          <w:lang w:val="en-US"/>
        </w:rPr>
        <w:t xml:space="preserve"> 17–20 </w:t>
      </w:r>
      <w:r w:rsidRPr="00F626BB">
        <w:rPr>
          <w:sz w:val="20"/>
        </w:rPr>
        <w:t>октября</w:t>
      </w:r>
      <w:r w:rsidRPr="00F626BB">
        <w:rPr>
          <w:sz w:val="20"/>
          <w:lang w:val="en-US"/>
        </w:rPr>
        <w:t xml:space="preserve"> 2014 </w:t>
      </w:r>
      <w:r w:rsidRPr="00F626BB">
        <w:rPr>
          <w:sz w:val="20"/>
        </w:rPr>
        <w:t>года</w:t>
      </w:r>
      <w:r w:rsidRPr="00F626BB">
        <w:rPr>
          <w:sz w:val="20"/>
          <w:lang w:val="en-US"/>
        </w:rPr>
        <w:t xml:space="preserve"> </w:t>
      </w:r>
      <w:r w:rsidRPr="00F626BB">
        <w:rPr>
          <w:sz w:val="20"/>
        </w:rPr>
        <w:t>в</w:t>
      </w:r>
      <w:r w:rsidRPr="00F626BB">
        <w:rPr>
          <w:sz w:val="20"/>
          <w:lang w:val="en-US"/>
        </w:rPr>
        <w:t xml:space="preserve"> </w:t>
      </w:r>
      <w:r w:rsidRPr="00F626BB">
        <w:rPr>
          <w:sz w:val="20"/>
        </w:rPr>
        <w:t>слоях</w:t>
      </w:r>
      <w:r w:rsidRPr="00F626BB">
        <w:rPr>
          <w:sz w:val="20"/>
          <w:lang w:val="en-US"/>
        </w:rPr>
        <w:t xml:space="preserve"> 0–5, 5–10, 10–15, 15–20 </w:t>
      </w:r>
      <w:r w:rsidRPr="00F626BB">
        <w:rPr>
          <w:sz w:val="20"/>
        </w:rPr>
        <w:t>и</w:t>
      </w:r>
      <w:r w:rsidRPr="00F626BB">
        <w:rPr>
          <w:sz w:val="20"/>
          <w:lang w:val="en-US"/>
        </w:rPr>
        <w:t xml:space="preserve"> 0–20 </w:t>
      </w:r>
      <w:r w:rsidRPr="00F626BB">
        <w:rPr>
          <w:sz w:val="20"/>
        </w:rPr>
        <w:t>м</w:t>
      </w:r>
    </w:p>
    <w:p w14:paraId="649D5AF5" w14:textId="77777777" w:rsidR="006E5171" w:rsidRPr="00F626BB" w:rsidRDefault="006E5171" w:rsidP="001F7DD6">
      <w:pPr>
        <w:pStyle w:val="eng"/>
        <w:keepNext w:val="0"/>
        <w:suppressAutoHyphens/>
        <w:spacing w:line="300" w:lineRule="auto"/>
        <w:rPr>
          <w:sz w:val="20"/>
        </w:rPr>
      </w:pPr>
      <w:r w:rsidRPr="00F626BB">
        <w:rPr>
          <w:sz w:val="20"/>
        </w:rPr>
        <w:t xml:space="preserve">Table </w:t>
      </w:r>
      <w:r w:rsidRPr="00F626BB">
        <w:rPr>
          <w:sz w:val="20"/>
        </w:rPr>
        <w:fldChar w:fldCharType="begin"/>
      </w:r>
      <w:r w:rsidRPr="00F626BB">
        <w:rPr>
          <w:sz w:val="20"/>
        </w:rPr>
        <w:instrText xml:space="preserve"> SEQ "Table" \* MERGEFORMAT </w:instrText>
      </w:r>
      <w:r w:rsidRPr="00F626BB">
        <w:rPr>
          <w:sz w:val="20"/>
        </w:rPr>
        <w:fldChar w:fldCharType="separate"/>
      </w:r>
      <w:r w:rsidR="001703ED" w:rsidRPr="00F626BB">
        <w:rPr>
          <w:noProof/>
          <w:sz w:val="20"/>
        </w:rPr>
        <w:t>1</w:t>
      </w:r>
      <w:r w:rsidRPr="00F626BB">
        <w:rPr>
          <w:noProof/>
          <w:sz w:val="20"/>
        </w:rPr>
        <w:fldChar w:fldCharType="end"/>
      </w:r>
    </w:p>
    <w:p w14:paraId="03B74B8A" w14:textId="77777777" w:rsidR="006E5171" w:rsidRPr="00F626BB" w:rsidRDefault="006E5171" w:rsidP="001F7DD6">
      <w:pPr>
        <w:pStyle w:val="Tablecaption"/>
        <w:keepNext w:val="0"/>
        <w:keepLines w:val="0"/>
        <w:spacing w:line="300" w:lineRule="auto"/>
        <w:rPr>
          <w:sz w:val="20"/>
          <w:lang w:val="en-US"/>
        </w:rPr>
      </w:pPr>
      <w:r w:rsidRPr="00F626BB">
        <w:rPr>
          <w:sz w:val="20"/>
          <w:lang w:val="en-US"/>
        </w:rPr>
        <w:t>Water exchange (km</w:t>
      </w:r>
      <w:r w:rsidRPr="00F626BB">
        <w:rPr>
          <w:sz w:val="20"/>
          <w:vertAlign w:val="superscript"/>
          <w:lang w:val="en-US"/>
        </w:rPr>
        <w:t>3</w:t>
      </w:r>
      <w:r w:rsidRPr="00F626BB">
        <w:rPr>
          <w:sz w:val="20"/>
          <w:lang w:val="en-US"/>
        </w:rPr>
        <w:t xml:space="preserve">) in the area of Yu. </w:t>
      </w:r>
      <w:proofErr w:type="spellStart"/>
      <w:r w:rsidRPr="00F626BB">
        <w:rPr>
          <w:sz w:val="20"/>
          <w:lang w:val="en-US"/>
        </w:rPr>
        <w:t>Korchagin</w:t>
      </w:r>
      <w:proofErr w:type="spellEnd"/>
      <w:r w:rsidRPr="00F626BB">
        <w:rPr>
          <w:sz w:val="20"/>
          <w:lang w:val="en-US"/>
        </w:rPr>
        <w:t xml:space="preserve"> field facilities on 17–20 October 2014</w:t>
      </w:r>
      <w:r w:rsidRPr="00F626BB">
        <w:rPr>
          <w:sz w:val="20"/>
          <w:lang w:val="en-US"/>
        </w:rPr>
        <w:br/>
        <w:t xml:space="preserve"> in the layers of 0–5, 5–10, 10–15, 15–20 and 0–20 m</w:t>
      </w:r>
    </w:p>
    <w:tbl>
      <w:tblPr>
        <w:tblW w:w="4891"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794"/>
        <w:gridCol w:w="723"/>
        <w:gridCol w:w="723"/>
        <w:gridCol w:w="776"/>
        <w:gridCol w:w="776"/>
        <w:gridCol w:w="625"/>
      </w:tblGrid>
      <w:tr w:rsidR="006E5171" w:rsidRPr="00F626BB" w14:paraId="4B96A157" w14:textId="77777777" w:rsidTr="006E5171">
        <w:trPr>
          <w:trHeight w:val="20"/>
        </w:trPr>
        <w:tc>
          <w:tcPr>
            <w:tcW w:w="3076" w:type="pct"/>
            <w:vMerge w:val="restart"/>
          </w:tcPr>
          <w:p w14:paraId="29D99B24" w14:textId="77777777" w:rsidR="006E5171" w:rsidRPr="00F626BB" w:rsidRDefault="006E5171" w:rsidP="001F7DD6">
            <w:pPr>
              <w:pStyle w:val="af8"/>
              <w:spacing w:line="300" w:lineRule="auto"/>
              <w:rPr>
                <w:lang w:val="en-US"/>
              </w:rPr>
            </w:pPr>
            <w:r w:rsidRPr="00F626BB">
              <w:t>Показатели</w:t>
            </w:r>
            <w:r w:rsidRPr="00F626BB">
              <w:rPr>
                <w:lang w:val="en-US"/>
              </w:rPr>
              <w:t xml:space="preserve"> </w:t>
            </w:r>
            <w:r w:rsidRPr="00F626BB">
              <w:t>водообмена</w:t>
            </w:r>
            <w:r w:rsidRPr="00F626BB">
              <w:rPr>
                <w:lang w:val="en-US"/>
              </w:rPr>
              <w:t>, </w:t>
            </w:r>
            <w:r w:rsidRPr="00F626BB">
              <w:t>км</w:t>
            </w:r>
            <w:r w:rsidRPr="00F626BB">
              <w:rPr>
                <w:vertAlign w:val="superscript"/>
                <w:lang w:val="en-US"/>
              </w:rPr>
              <w:t>3</w:t>
            </w:r>
            <w:r w:rsidRPr="00F626BB">
              <w:rPr>
                <w:lang w:val="en-US"/>
              </w:rPr>
              <w:t xml:space="preserve"> | Water exchange parameters, km</w:t>
            </w:r>
            <w:r w:rsidRPr="00F626BB">
              <w:rPr>
                <w:vertAlign w:val="superscript"/>
                <w:lang w:val="en-US"/>
              </w:rPr>
              <w:t>3</w:t>
            </w:r>
          </w:p>
        </w:tc>
        <w:tc>
          <w:tcPr>
            <w:tcW w:w="1924" w:type="pct"/>
            <w:gridSpan w:val="5"/>
          </w:tcPr>
          <w:p w14:paraId="1C217BC9" w14:textId="77777777" w:rsidR="006E5171" w:rsidRPr="00F626BB" w:rsidRDefault="006E5171" w:rsidP="001F7DD6">
            <w:pPr>
              <w:pStyle w:val="af8"/>
              <w:spacing w:line="300" w:lineRule="auto"/>
              <w:jc w:val="center"/>
            </w:pPr>
            <w:r w:rsidRPr="00F626BB">
              <w:t xml:space="preserve">Слои, м </w:t>
            </w:r>
            <w:bookmarkStart w:id="4" w:name="_Hlk104276914"/>
            <w:r w:rsidRPr="00F626BB">
              <w:rPr>
                <w:lang w:val="en-US"/>
              </w:rPr>
              <w:t>|</w:t>
            </w:r>
            <w:bookmarkEnd w:id="4"/>
            <w:r w:rsidRPr="00F626BB">
              <w:rPr>
                <w:lang w:val="en-US"/>
              </w:rPr>
              <w:t xml:space="preserve"> </w:t>
            </w:r>
            <w:proofErr w:type="spellStart"/>
            <w:r w:rsidRPr="00F626BB">
              <w:t>Layers</w:t>
            </w:r>
            <w:proofErr w:type="spellEnd"/>
            <w:r w:rsidRPr="00F626BB">
              <w:t>, m</w:t>
            </w:r>
          </w:p>
        </w:tc>
      </w:tr>
      <w:tr w:rsidR="006E5171" w:rsidRPr="00F626BB" w14:paraId="43531115" w14:textId="77777777" w:rsidTr="006E5171">
        <w:trPr>
          <w:trHeight w:val="20"/>
        </w:trPr>
        <w:tc>
          <w:tcPr>
            <w:tcW w:w="3076" w:type="pct"/>
            <w:vMerge/>
          </w:tcPr>
          <w:p w14:paraId="6CB85FD8" w14:textId="77777777" w:rsidR="006E5171" w:rsidRPr="00F626BB" w:rsidRDefault="006E5171" w:rsidP="001F7DD6">
            <w:pPr>
              <w:pStyle w:val="af8"/>
              <w:spacing w:line="300" w:lineRule="auto"/>
            </w:pPr>
          </w:p>
        </w:tc>
        <w:tc>
          <w:tcPr>
            <w:tcW w:w="384" w:type="pct"/>
          </w:tcPr>
          <w:p w14:paraId="7841C81E" w14:textId="77777777" w:rsidR="006E5171" w:rsidRPr="00F626BB" w:rsidRDefault="006E5171" w:rsidP="001F7DD6">
            <w:pPr>
              <w:pStyle w:val="af8"/>
              <w:spacing w:line="300" w:lineRule="auto"/>
              <w:jc w:val="center"/>
            </w:pPr>
            <w:r w:rsidRPr="00F626BB">
              <w:t>0–5</w:t>
            </w:r>
          </w:p>
        </w:tc>
        <w:tc>
          <w:tcPr>
            <w:tcW w:w="384" w:type="pct"/>
          </w:tcPr>
          <w:p w14:paraId="0EA72169" w14:textId="77777777" w:rsidR="006E5171" w:rsidRPr="00F626BB" w:rsidRDefault="006E5171" w:rsidP="001F7DD6">
            <w:pPr>
              <w:pStyle w:val="af8"/>
              <w:spacing w:line="300" w:lineRule="auto"/>
              <w:jc w:val="center"/>
            </w:pPr>
            <w:r w:rsidRPr="00F626BB">
              <w:t>5–10</w:t>
            </w:r>
          </w:p>
        </w:tc>
        <w:tc>
          <w:tcPr>
            <w:tcW w:w="412" w:type="pct"/>
          </w:tcPr>
          <w:p w14:paraId="3CB96C05" w14:textId="77777777" w:rsidR="006E5171" w:rsidRPr="00F626BB" w:rsidRDefault="006E5171" w:rsidP="001F7DD6">
            <w:pPr>
              <w:pStyle w:val="af8"/>
              <w:spacing w:line="300" w:lineRule="auto"/>
              <w:jc w:val="center"/>
            </w:pPr>
            <w:r w:rsidRPr="00F626BB">
              <w:t>10–15</w:t>
            </w:r>
          </w:p>
        </w:tc>
        <w:tc>
          <w:tcPr>
            <w:tcW w:w="412" w:type="pct"/>
          </w:tcPr>
          <w:p w14:paraId="3071E278" w14:textId="77777777" w:rsidR="006E5171" w:rsidRPr="00F626BB" w:rsidRDefault="006E5171" w:rsidP="001F7DD6">
            <w:pPr>
              <w:pStyle w:val="af8"/>
              <w:spacing w:line="300" w:lineRule="auto"/>
              <w:jc w:val="center"/>
            </w:pPr>
            <w:r w:rsidRPr="00F626BB">
              <w:t>15–20</w:t>
            </w:r>
          </w:p>
        </w:tc>
        <w:tc>
          <w:tcPr>
            <w:tcW w:w="330" w:type="pct"/>
          </w:tcPr>
          <w:p w14:paraId="1C09E997" w14:textId="77777777" w:rsidR="006E5171" w:rsidRPr="00F626BB" w:rsidRDefault="006E5171" w:rsidP="001F7DD6">
            <w:pPr>
              <w:pStyle w:val="af8"/>
              <w:spacing w:line="300" w:lineRule="auto"/>
              <w:jc w:val="center"/>
            </w:pPr>
            <w:r w:rsidRPr="00F626BB">
              <w:t>0–20</w:t>
            </w:r>
          </w:p>
        </w:tc>
      </w:tr>
      <w:tr w:rsidR="006E5171" w:rsidRPr="00F626BB" w14:paraId="349BDCE0" w14:textId="77777777" w:rsidTr="006E5171">
        <w:trPr>
          <w:trHeight w:val="20"/>
        </w:trPr>
        <w:tc>
          <w:tcPr>
            <w:tcW w:w="3076" w:type="pct"/>
          </w:tcPr>
          <w:p w14:paraId="64C33A8D" w14:textId="77777777" w:rsidR="006E5171" w:rsidRPr="00F626BB" w:rsidRDefault="006E5171" w:rsidP="001F7DD6">
            <w:pPr>
              <w:pStyle w:val="af8"/>
              <w:spacing w:line="300" w:lineRule="auto"/>
              <w:rPr>
                <w:lang w:val="en-US"/>
              </w:rPr>
            </w:pPr>
            <w:bookmarkStart w:id="5" w:name="_Hlk516295999"/>
            <w:r w:rsidRPr="00F626BB">
              <w:t xml:space="preserve">Параметр </w:t>
            </w:r>
            <w:r w:rsidRPr="00F626BB">
              <w:rPr>
                <w:lang w:val="en-US"/>
              </w:rPr>
              <w:t>a</w:t>
            </w:r>
            <w:r w:rsidRPr="00F626BB">
              <w:t xml:space="preserve"> </w:t>
            </w:r>
            <w:r w:rsidRPr="00F626BB">
              <w:rPr>
                <w:lang w:val="en-US"/>
              </w:rPr>
              <w:t xml:space="preserve">| Parameter </w:t>
            </w:r>
            <w:bookmarkEnd w:id="5"/>
            <w:r w:rsidRPr="00F626BB">
              <w:rPr>
                <w:lang w:val="en-US"/>
              </w:rPr>
              <w:t>a</w:t>
            </w:r>
          </w:p>
        </w:tc>
        <w:tc>
          <w:tcPr>
            <w:tcW w:w="384" w:type="pct"/>
          </w:tcPr>
          <w:p w14:paraId="30AA30F4" w14:textId="77777777" w:rsidR="006E5171" w:rsidRPr="00F626BB" w:rsidRDefault="006E5171" w:rsidP="001F7DD6">
            <w:pPr>
              <w:pStyle w:val="af8"/>
              <w:spacing w:line="300" w:lineRule="auto"/>
              <w:jc w:val="center"/>
            </w:pPr>
            <w:r w:rsidRPr="00F626BB">
              <w:t>24,34</w:t>
            </w:r>
          </w:p>
        </w:tc>
        <w:tc>
          <w:tcPr>
            <w:tcW w:w="384" w:type="pct"/>
          </w:tcPr>
          <w:p w14:paraId="0C24D28A" w14:textId="77777777" w:rsidR="006E5171" w:rsidRPr="00F626BB" w:rsidRDefault="006E5171" w:rsidP="001F7DD6">
            <w:pPr>
              <w:pStyle w:val="af8"/>
              <w:spacing w:line="300" w:lineRule="auto"/>
              <w:jc w:val="center"/>
            </w:pPr>
            <w:r w:rsidRPr="00F626BB">
              <w:t>19,08</w:t>
            </w:r>
          </w:p>
        </w:tc>
        <w:tc>
          <w:tcPr>
            <w:tcW w:w="412" w:type="pct"/>
          </w:tcPr>
          <w:p w14:paraId="7BADC010" w14:textId="77777777" w:rsidR="006E5171" w:rsidRPr="00F626BB" w:rsidRDefault="006E5171" w:rsidP="001F7DD6">
            <w:pPr>
              <w:pStyle w:val="af8"/>
              <w:spacing w:line="300" w:lineRule="auto"/>
              <w:jc w:val="center"/>
            </w:pPr>
            <w:r w:rsidRPr="00F626BB">
              <w:t>7,19</w:t>
            </w:r>
          </w:p>
        </w:tc>
        <w:tc>
          <w:tcPr>
            <w:tcW w:w="412" w:type="pct"/>
          </w:tcPr>
          <w:p w14:paraId="53AE0E09" w14:textId="77777777" w:rsidR="006E5171" w:rsidRPr="00F626BB" w:rsidRDefault="006E5171" w:rsidP="001F7DD6">
            <w:pPr>
              <w:pStyle w:val="af8"/>
              <w:spacing w:line="300" w:lineRule="auto"/>
              <w:jc w:val="center"/>
            </w:pPr>
            <w:r w:rsidRPr="00F626BB">
              <w:t>2,09</w:t>
            </w:r>
          </w:p>
        </w:tc>
        <w:tc>
          <w:tcPr>
            <w:tcW w:w="330" w:type="pct"/>
          </w:tcPr>
          <w:p w14:paraId="575D6295" w14:textId="77777777" w:rsidR="006E5171" w:rsidRPr="00F626BB" w:rsidRDefault="006E5171" w:rsidP="001F7DD6">
            <w:pPr>
              <w:pStyle w:val="af8"/>
              <w:spacing w:line="300" w:lineRule="auto"/>
              <w:jc w:val="center"/>
            </w:pPr>
            <w:r w:rsidRPr="00F626BB">
              <w:t>52,7</w:t>
            </w:r>
          </w:p>
        </w:tc>
      </w:tr>
      <w:tr w:rsidR="006E5171" w:rsidRPr="00F626BB" w14:paraId="3F82924C" w14:textId="77777777" w:rsidTr="006E5171">
        <w:trPr>
          <w:trHeight w:val="20"/>
        </w:trPr>
        <w:tc>
          <w:tcPr>
            <w:tcW w:w="3076" w:type="pct"/>
          </w:tcPr>
          <w:p w14:paraId="5A7542AF" w14:textId="77777777" w:rsidR="006E5171" w:rsidRPr="00F626BB" w:rsidRDefault="006E5171" w:rsidP="001F7DD6">
            <w:pPr>
              <w:pStyle w:val="af8"/>
              <w:spacing w:line="300" w:lineRule="auto"/>
            </w:pPr>
            <w:r w:rsidRPr="00F626BB">
              <w:t xml:space="preserve">Параметр </w:t>
            </w:r>
            <w:r w:rsidRPr="00F626BB">
              <w:rPr>
                <w:lang w:val="en-US"/>
              </w:rPr>
              <w:t>b</w:t>
            </w:r>
            <w:r w:rsidRPr="00F626BB">
              <w:t xml:space="preserve"> </w:t>
            </w:r>
            <w:r w:rsidRPr="00F626BB">
              <w:rPr>
                <w:lang w:val="en-US"/>
              </w:rPr>
              <w:t>| Parameter b</w:t>
            </w:r>
          </w:p>
        </w:tc>
        <w:tc>
          <w:tcPr>
            <w:tcW w:w="384" w:type="pct"/>
          </w:tcPr>
          <w:p w14:paraId="5F8C0E16" w14:textId="77777777" w:rsidR="006E5171" w:rsidRPr="00F626BB" w:rsidRDefault="006E5171" w:rsidP="001F7DD6">
            <w:pPr>
              <w:pStyle w:val="af8"/>
              <w:spacing w:line="300" w:lineRule="auto"/>
              <w:jc w:val="center"/>
            </w:pPr>
            <w:r w:rsidRPr="00F626BB">
              <w:t>11,88</w:t>
            </w:r>
          </w:p>
        </w:tc>
        <w:tc>
          <w:tcPr>
            <w:tcW w:w="384" w:type="pct"/>
          </w:tcPr>
          <w:p w14:paraId="1B054C05" w14:textId="77777777" w:rsidR="006E5171" w:rsidRPr="00F626BB" w:rsidRDefault="006E5171" w:rsidP="001F7DD6">
            <w:pPr>
              <w:pStyle w:val="af8"/>
              <w:spacing w:line="300" w:lineRule="auto"/>
              <w:jc w:val="center"/>
            </w:pPr>
            <w:r w:rsidRPr="00F626BB">
              <w:t>9,03</w:t>
            </w:r>
          </w:p>
        </w:tc>
        <w:tc>
          <w:tcPr>
            <w:tcW w:w="412" w:type="pct"/>
          </w:tcPr>
          <w:p w14:paraId="3542101E" w14:textId="77777777" w:rsidR="006E5171" w:rsidRPr="00F626BB" w:rsidRDefault="006E5171" w:rsidP="001F7DD6">
            <w:pPr>
              <w:pStyle w:val="af8"/>
              <w:spacing w:line="300" w:lineRule="auto"/>
              <w:jc w:val="center"/>
            </w:pPr>
            <w:r w:rsidRPr="00F626BB">
              <w:t>3,95</w:t>
            </w:r>
          </w:p>
        </w:tc>
        <w:tc>
          <w:tcPr>
            <w:tcW w:w="412" w:type="pct"/>
          </w:tcPr>
          <w:p w14:paraId="4271207F" w14:textId="77777777" w:rsidR="006E5171" w:rsidRPr="00F626BB" w:rsidRDefault="006E5171" w:rsidP="001F7DD6">
            <w:pPr>
              <w:pStyle w:val="af8"/>
              <w:spacing w:line="300" w:lineRule="auto"/>
              <w:jc w:val="center"/>
            </w:pPr>
            <w:r w:rsidRPr="00F626BB">
              <w:t>1,52</w:t>
            </w:r>
          </w:p>
        </w:tc>
        <w:tc>
          <w:tcPr>
            <w:tcW w:w="330" w:type="pct"/>
          </w:tcPr>
          <w:p w14:paraId="08F87A90" w14:textId="77777777" w:rsidR="006E5171" w:rsidRPr="00F626BB" w:rsidRDefault="006E5171" w:rsidP="001F7DD6">
            <w:pPr>
              <w:pStyle w:val="af8"/>
              <w:spacing w:line="300" w:lineRule="auto"/>
              <w:jc w:val="center"/>
            </w:pPr>
            <w:r w:rsidRPr="00F626BB">
              <w:t>26,3</w:t>
            </w:r>
          </w:p>
        </w:tc>
      </w:tr>
    </w:tbl>
    <w:p w14:paraId="0F3338FE" w14:textId="77777777" w:rsidR="006E5171" w:rsidRPr="00F626BB" w:rsidRDefault="006E5171" w:rsidP="001F7DD6">
      <w:pPr>
        <w:pStyle w:val="af2"/>
        <w:keepNext w:val="0"/>
        <w:keepLines w:val="0"/>
        <w:spacing w:after="0" w:line="300" w:lineRule="auto"/>
      </w:pPr>
      <w:r w:rsidRPr="00F626BB">
        <w:t xml:space="preserve">Примечание: а – суммарный водообмен; </w:t>
      </w:r>
      <w:r w:rsidRPr="00F626BB">
        <w:rPr>
          <w:lang w:val="en-US"/>
        </w:rPr>
        <w:t>b</w:t>
      </w:r>
      <w:r w:rsidRPr="00F626BB">
        <w:t xml:space="preserve"> – приток; с – отток воды; </w:t>
      </w:r>
      <w:r w:rsidRPr="00F626BB">
        <w:rPr>
          <w:lang w:val="en-US"/>
        </w:rPr>
        <w:t>d</w:t>
      </w:r>
      <w:r w:rsidRPr="00F626BB">
        <w:t xml:space="preserve"> – результирующий водообмен</w:t>
      </w:r>
    </w:p>
    <w:p w14:paraId="3B1E1169" w14:textId="77777777" w:rsidR="006E5171" w:rsidRPr="00F626BB" w:rsidRDefault="006E5171" w:rsidP="00194579">
      <w:pPr>
        <w:pStyle w:val="af2"/>
        <w:keepLines w:val="0"/>
        <w:spacing w:before="0" w:after="0" w:line="300" w:lineRule="auto"/>
        <w:rPr>
          <w:lang w:val="en-US"/>
        </w:rPr>
      </w:pPr>
      <w:r w:rsidRPr="00F626BB">
        <w:rPr>
          <w:lang w:val="en-US"/>
        </w:rPr>
        <w:t>Note: а – total water exchange; b – inflow; с – water outflow; d – resultant water exchange</w:t>
      </w:r>
    </w:p>
    <w:p w14:paraId="0B8EB846" w14:textId="6FEA4C8C" w:rsidR="00D83525" w:rsidRPr="00F626BB" w:rsidRDefault="00D83525" w:rsidP="00F626BB">
      <w:pPr>
        <w:ind w:firstLine="0"/>
        <w:rPr>
          <w:rFonts w:eastAsia="Calibri"/>
          <w:sz w:val="20"/>
          <w:szCs w:val="20"/>
          <w:lang w:eastAsia="en-US"/>
        </w:rPr>
      </w:pPr>
      <w:r w:rsidRPr="00F626BB">
        <w:rPr>
          <w:rFonts w:eastAsia="Calibri"/>
          <w:sz w:val="20"/>
          <w:szCs w:val="20"/>
          <w:lang w:eastAsia="en-US"/>
        </w:rPr>
        <w:t>Источник: собственные вычисления авторов</w:t>
      </w:r>
    </w:p>
    <w:p w14:paraId="7D4001B5" w14:textId="77777777" w:rsidR="00D83525" w:rsidRPr="00F626BB" w:rsidRDefault="00D83525" w:rsidP="00194579">
      <w:pPr>
        <w:spacing w:after="120"/>
        <w:ind w:firstLine="0"/>
        <w:rPr>
          <w:rFonts w:eastAsia="Calibri"/>
          <w:sz w:val="20"/>
          <w:szCs w:val="20"/>
          <w:lang w:eastAsia="en-US"/>
        </w:rPr>
      </w:pPr>
      <w:r w:rsidRPr="00F626BB">
        <w:rPr>
          <w:rFonts w:eastAsia="Calibri"/>
          <w:sz w:val="20"/>
          <w:szCs w:val="20"/>
          <w:lang w:val="en-US" w:eastAsia="en-US"/>
        </w:rPr>
        <w:t>Source</w:t>
      </w:r>
      <w:r w:rsidRPr="00F626BB">
        <w:rPr>
          <w:rFonts w:eastAsia="Calibri"/>
          <w:sz w:val="20"/>
          <w:szCs w:val="20"/>
          <w:lang w:eastAsia="en-US"/>
        </w:rPr>
        <w:t xml:space="preserve">: </w:t>
      </w:r>
      <w:r w:rsidRPr="00F626BB">
        <w:rPr>
          <w:rFonts w:eastAsia="Calibri"/>
          <w:sz w:val="20"/>
          <w:szCs w:val="20"/>
          <w:lang w:val="en-US" w:eastAsia="en-US"/>
        </w:rPr>
        <w:t>own</w:t>
      </w:r>
      <w:r w:rsidRPr="00F626BB">
        <w:rPr>
          <w:rFonts w:eastAsia="Calibri"/>
          <w:sz w:val="20"/>
          <w:szCs w:val="20"/>
          <w:lang w:eastAsia="en-US"/>
        </w:rPr>
        <w:t xml:space="preserve"> </w:t>
      </w:r>
      <w:r w:rsidRPr="00F626BB">
        <w:rPr>
          <w:rFonts w:eastAsia="Calibri"/>
          <w:sz w:val="20"/>
          <w:szCs w:val="20"/>
          <w:lang w:val="en-US" w:eastAsia="en-US"/>
        </w:rPr>
        <w:t>calculations</w:t>
      </w:r>
    </w:p>
    <w:p w14:paraId="028BD1B6" w14:textId="77777777" w:rsidR="001F7DD6" w:rsidRDefault="001F7DD6" w:rsidP="00F626BB">
      <w:pPr>
        <w:shd w:val="clear" w:color="auto" w:fill="FFFFFF"/>
        <w:spacing w:after="150"/>
        <w:rPr>
          <w:rFonts w:eastAsia="Calibri"/>
          <w:b/>
          <w:sz w:val="20"/>
          <w:szCs w:val="28"/>
          <w:lang w:eastAsia="en-US"/>
        </w:rPr>
        <w:sectPr w:rsidR="001F7DD6" w:rsidSect="001F7DD6">
          <w:type w:val="continuous"/>
          <w:pgSz w:w="11906" w:h="16838"/>
          <w:pgMar w:top="1418" w:right="851" w:bottom="1985" w:left="1418" w:header="397" w:footer="1474" w:gutter="0"/>
          <w:cols w:space="709"/>
          <w:docGrid w:linePitch="360"/>
        </w:sectPr>
      </w:pPr>
    </w:p>
    <w:p w14:paraId="59A51A1C" w14:textId="6EA060BF" w:rsidR="00442E20" w:rsidRDefault="006E5171" w:rsidP="0027144E">
      <w:pPr>
        <w:shd w:val="clear" w:color="auto" w:fill="FFFFFF"/>
        <w:rPr>
          <w:rFonts w:eastAsia="Calibri"/>
          <w:sz w:val="20"/>
          <w:szCs w:val="28"/>
          <w:lang w:eastAsia="en-US"/>
        </w:rPr>
      </w:pPr>
      <w:bookmarkStart w:id="6" w:name="_Hlk104276696"/>
      <w:r w:rsidRPr="00F626BB">
        <w:rPr>
          <w:rFonts w:eastAsia="Calibri"/>
          <w:b/>
          <w:sz w:val="20"/>
          <w:szCs w:val="28"/>
          <w:lang w:eastAsia="en-US"/>
        </w:rPr>
        <w:t>Графический материал</w:t>
      </w:r>
      <w:r w:rsidRPr="00F626BB">
        <w:rPr>
          <w:rFonts w:eastAsia="Calibri"/>
          <w:sz w:val="20"/>
          <w:szCs w:val="28"/>
          <w:lang w:eastAsia="en-US"/>
        </w:rPr>
        <w:t> (рисунки, чертежи, схемы, фотографии) представляются в тексте статьи (</w:t>
      </w:r>
      <w:r w:rsidR="00AE1362">
        <w:rPr>
          <w:rFonts w:eastAsia="Calibri"/>
          <w:sz w:val="20"/>
          <w:szCs w:val="28"/>
          <w:lang w:eastAsia="en-US"/>
        </w:rPr>
        <w:t xml:space="preserve">в </w:t>
      </w:r>
      <w:r w:rsidRPr="00F626BB">
        <w:rPr>
          <w:rFonts w:eastAsia="Calibri"/>
          <w:sz w:val="20"/>
          <w:szCs w:val="28"/>
          <w:lang w:eastAsia="en-US"/>
        </w:rPr>
        <w:t>формат</w:t>
      </w:r>
      <w:r w:rsidR="00AE1362">
        <w:rPr>
          <w:rFonts w:eastAsia="Calibri"/>
          <w:sz w:val="20"/>
          <w:szCs w:val="28"/>
          <w:lang w:eastAsia="en-US"/>
        </w:rPr>
        <w:t>е</w:t>
      </w:r>
      <w:r w:rsidRPr="00F626BB">
        <w:rPr>
          <w:rFonts w:eastAsia="Calibri"/>
          <w:sz w:val="20"/>
          <w:szCs w:val="28"/>
          <w:lang w:eastAsia="en-US"/>
        </w:rPr>
        <w:t xml:space="preserve"> JPG, TIF</w:t>
      </w:r>
      <w:r w:rsidR="00AE1362">
        <w:rPr>
          <w:rFonts w:eastAsia="Calibri"/>
          <w:sz w:val="20"/>
          <w:szCs w:val="28"/>
          <w:lang w:val="en-US" w:eastAsia="en-US"/>
        </w:rPr>
        <w:t>F</w:t>
      </w:r>
      <w:r w:rsidRPr="00F626BB">
        <w:rPr>
          <w:rFonts w:eastAsia="Calibri"/>
          <w:sz w:val="20"/>
          <w:szCs w:val="28"/>
          <w:lang w:eastAsia="en-US"/>
        </w:rPr>
        <w:t xml:space="preserve">, </w:t>
      </w:r>
      <w:r w:rsidR="00AE1362">
        <w:rPr>
          <w:rFonts w:eastAsia="Calibri"/>
          <w:sz w:val="20"/>
          <w:szCs w:val="28"/>
          <w:lang w:val="en-US" w:eastAsia="en-US"/>
        </w:rPr>
        <w:t>PNG</w:t>
      </w:r>
      <w:r w:rsidRPr="00F626BB">
        <w:rPr>
          <w:rFonts w:eastAsia="Calibri"/>
          <w:sz w:val="20"/>
          <w:szCs w:val="28"/>
          <w:lang w:eastAsia="en-US"/>
        </w:rPr>
        <w:t xml:space="preserve"> с разрешением не ниже 300</w:t>
      </w:r>
      <w:r w:rsidR="001E11E4">
        <w:rPr>
          <w:rFonts w:eastAsia="Calibri"/>
          <w:sz w:val="20"/>
          <w:szCs w:val="28"/>
          <w:lang w:eastAsia="en-US"/>
        </w:rPr>
        <w:t> </w:t>
      </w:r>
      <w:proofErr w:type="spellStart"/>
      <w:r w:rsidRPr="00F626BB">
        <w:rPr>
          <w:rFonts w:eastAsia="Calibri"/>
          <w:sz w:val="20"/>
          <w:szCs w:val="28"/>
          <w:lang w:eastAsia="en-US"/>
        </w:rPr>
        <w:t>dpi</w:t>
      </w:r>
      <w:proofErr w:type="spellEnd"/>
      <w:r w:rsidR="00AE1362">
        <w:rPr>
          <w:rFonts w:eastAsia="Calibri"/>
          <w:sz w:val="20"/>
          <w:szCs w:val="28"/>
          <w:lang w:eastAsia="en-US"/>
        </w:rPr>
        <w:t>)</w:t>
      </w:r>
      <w:r w:rsidRPr="00F626BB">
        <w:rPr>
          <w:rFonts w:eastAsia="Calibri"/>
          <w:sz w:val="20"/>
          <w:szCs w:val="28"/>
          <w:lang w:eastAsia="en-US"/>
        </w:rPr>
        <w:t xml:space="preserve">, причем видимый размер текста </w:t>
      </w:r>
      <w:r w:rsidR="00AE1362">
        <w:rPr>
          <w:rFonts w:eastAsia="Calibri"/>
          <w:sz w:val="20"/>
          <w:szCs w:val="28"/>
          <w:lang w:eastAsia="en-US"/>
        </w:rPr>
        <w:t>на</w:t>
      </w:r>
      <w:r w:rsidRPr="00F626BB">
        <w:rPr>
          <w:rFonts w:eastAsia="Calibri"/>
          <w:sz w:val="20"/>
          <w:szCs w:val="28"/>
          <w:lang w:eastAsia="en-US"/>
        </w:rPr>
        <w:t xml:space="preserve"> рисунках должен лежать в пределах 10-14 пт. Рисун</w:t>
      </w:r>
      <w:r w:rsidR="00615104">
        <w:rPr>
          <w:rFonts w:eastAsia="Calibri"/>
          <w:sz w:val="20"/>
          <w:szCs w:val="28"/>
          <w:lang w:eastAsia="en-US"/>
        </w:rPr>
        <w:t>о</w:t>
      </w:r>
      <w:r w:rsidRPr="00F626BB">
        <w:rPr>
          <w:rFonts w:eastAsia="Calibri"/>
          <w:sz w:val="20"/>
          <w:szCs w:val="28"/>
          <w:lang w:eastAsia="en-US"/>
        </w:rPr>
        <w:t>к долж</w:t>
      </w:r>
      <w:r w:rsidR="00615104">
        <w:rPr>
          <w:rFonts w:eastAsia="Calibri"/>
          <w:sz w:val="20"/>
          <w:szCs w:val="28"/>
          <w:lang w:eastAsia="en-US"/>
        </w:rPr>
        <w:t>е</w:t>
      </w:r>
      <w:r w:rsidRPr="00F626BB">
        <w:rPr>
          <w:rFonts w:eastAsia="Calibri"/>
          <w:sz w:val="20"/>
          <w:szCs w:val="28"/>
          <w:lang w:eastAsia="en-US"/>
        </w:rPr>
        <w:t>н иметь номер и названи</w:t>
      </w:r>
      <w:r w:rsidR="00857E25">
        <w:rPr>
          <w:rFonts w:eastAsia="Calibri"/>
          <w:sz w:val="20"/>
          <w:szCs w:val="28"/>
          <w:lang w:eastAsia="en-US"/>
        </w:rPr>
        <w:t>е</w:t>
      </w:r>
      <w:r w:rsidRPr="00F626BB">
        <w:rPr>
          <w:rFonts w:eastAsia="Calibri"/>
          <w:sz w:val="20"/>
          <w:szCs w:val="28"/>
          <w:lang w:eastAsia="en-US"/>
        </w:rPr>
        <w:t>, а при необходимости подрисуночный текст</w:t>
      </w:r>
      <w:r w:rsidR="00615104">
        <w:rPr>
          <w:rFonts w:eastAsia="Calibri"/>
          <w:sz w:val="20"/>
          <w:szCs w:val="28"/>
          <w:lang w:eastAsia="en-US"/>
        </w:rPr>
        <w:t>, представляемый через двоеточие</w:t>
      </w:r>
      <w:r w:rsidRPr="00F626BB">
        <w:rPr>
          <w:rFonts w:eastAsia="Calibri"/>
          <w:sz w:val="20"/>
          <w:szCs w:val="28"/>
          <w:lang w:eastAsia="en-US"/>
        </w:rPr>
        <w:t>.</w:t>
      </w:r>
      <w:r w:rsidR="008F283C">
        <w:rPr>
          <w:rFonts w:eastAsia="Calibri"/>
          <w:sz w:val="20"/>
          <w:szCs w:val="28"/>
          <w:lang w:eastAsia="en-US"/>
        </w:rPr>
        <w:t xml:space="preserve"> </w:t>
      </w:r>
      <w:r w:rsidR="00F831C8" w:rsidRPr="00F626BB">
        <w:rPr>
          <w:rFonts w:eastAsia="Calibri"/>
          <w:sz w:val="20"/>
          <w:szCs w:val="28"/>
          <w:lang w:eastAsia="en-US"/>
        </w:rPr>
        <w:t>Рисун</w:t>
      </w:r>
      <w:r w:rsidR="002C22A3">
        <w:rPr>
          <w:rFonts w:eastAsia="Calibri"/>
          <w:sz w:val="20"/>
          <w:szCs w:val="28"/>
          <w:lang w:eastAsia="en-US"/>
        </w:rPr>
        <w:t>ок</w:t>
      </w:r>
      <w:r w:rsidR="00F831C8" w:rsidRPr="00F626BB">
        <w:rPr>
          <w:rFonts w:eastAsia="Calibri"/>
          <w:sz w:val="20"/>
          <w:szCs w:val="28"/>
          <w:lang w:eastAsia="en-US"/>
        </w:rPr>
        <w:t xml:space="preserve"> долж</w:t>
      </w:r>
      <w:r w:rsidR="002C22A3">
        <w:rPr>
          <w:rFonts w:eastAsia="Calibri"/>
          <w:sz w:val="20"/>
          <w:szCs w:val="28"/>
          <w:lang w:eastAsia="en-US"/>
        </w:rPr>
        <w:t>е</w:t>
      </w:r>
      <w:r w:rsidR="00F831C8" w:rsidRPr="00F626BB">
        <w:rPr>
          <w:rFonts w:eastAsia="Calibri"/>
          <w:sz w:val="20"/>
          <w:szCs w:val="28"/>
          <w:lang w:eastAsia="en-US"/>
        </w:rPr>
        <w:t>н занимать всю ширину колонки. Крупны</w:t>
      </w:r>
      <w:r w:rsidR="002C22A3">
        <w:rPr>
          <w:rFonts w:eastAsia="Calibri"/>
          <w:sz w:val="20"/>
          <w:szCs w:val="28"/>
          <w:lang w:eastAsia="en-US"/>
        </w:rPr>
        <w:t>й</w:t>
      </w:r>
      <w:r w:rsidR="00F831C8" w:rsidRPr="00F626BB">
        <w:rPr>
          <w:rFonts w:eastAsia="Calibri"/>
          <w:sz w:val="20"/>
          <w:szCs w:val="28"/>
          <w:lang w:eastAsia="en-US"/>
        </w:rPr>
        <w:t xml:space="preserve"> рисун</w:t>
      </w:r>
      <w:r w:rsidR="002C22A3">
        <w:rPr>
          <w:rFonts w:eastAsia="Calibri"/>
          <w:sz w:val="20"/>
          <w:szCs w:val="28"/>
          <w:lang w:eastAsia="en-US"/>
        </w:rPr>
        <w:t>о</w:t>
      </w:r>
      <w:r w:rsidR="00F831C8" w:rsidRPr="00F626BB">
        <w:rPr>
          <w:rFonts w:eastAsia="Calibri"/>
          <w:sz w:val="20"/>
          <w:szCs w:val="28"/>
          <w:lang w:eastAsia="en-US"/>
        </w:rPr>
        <w:t xml:space="preserve">к располагают </w:t>
      </w:r>
      <w:r w:rsidR="002C22A3">
        <w:rPr>
          <w:rFonts w:eastAsia="Calibri"/>
          <w:sz w:val="20"/>
          <w:szCs w:val="28"/>
          <w:lang w:eastAsia="en-US"/>
        </w:rPr>
        <w:t xml:space="preserve">на всю ширину </w:t>
      </w:r>
      <w:r w:rsidR="00F831C8" w:rsidRPr="00F626BB">
        <w:rPr>
          <w:rFonts w:eastAsia="Calibri"/>
          <w:sz w:val="20"/>
          <w:szCs w:val="28"/>
          <w:lang w:eastAsia="en-US"/>
        </w:rPr>
        <w:t>(по центру) в начале или конце страницы.</w:t>
      </w:r>
      <w:r w:rsidR="00F831C8">
        <w:rPr>
          <w:rFonts w:eastAsia="Calibri"/>
          <w:sz w:val="20"/>
          <w:szCs w:val="28"/>
          <w:lang w:eastAsia="en-US"/>
        </w:rPr>
        <w:t xml:space="preserve"> </w:t>
      </w:r>
    </w:p>
    <w:p w14:paraId="465F1DAD" w14:textId="73492F36" w:rsidR="006E5171" w:rsidRDefault="006E5171" w:rsidP="0027144E">
      <w:pPr>
        <w:shd w:val="clear" w:color="auto" w:fill="FFFFFF"/>
        <w:rPr>
          <w:rFonts w:eastAsia="Calibri"/>
          <w:b/>
          <w:bCs/>
          <w:sz w:val="20"/>
          <w:szCs w:val="28"/>
          <w:lang w:eastAsia="en-US"/>
        </w:rPr>
      </w:pPr>
      <w:r w:rsidRPr="0027144E">
        <w:rPr>
          <w:rFonts w:eastAsia="Calibri"/>
          <w:color w:val="FF0000"/>
          <w:sz w:val="20"/>
          <w:szCs w:val="28"/>
          <w:lang w:eastAsia="en-US"/>
        </w:rPr>
        <w:t xml:space="preserve">Под </w:t>
      </w:r>
      <w:r w:rsidR="00F831C8">
        <w:rPr>
          <w:rFonts w:eastAsia="Calibri"/>
          <w:color w:val="FF0000"/>
          <w:sz w:val="20"/>
          <w:szCs w:val="28"/>
          <w:lang w:eastAsia="en-US"/>
        </w:rPr>
        <w:t xml:space="preserve">названием </w:t>
      </w:r>
      <w:r w:rsidRPr="0027144E">
        <w:rPr>
          <w:rFonts w:eastAsia="Calibri"/>
          <w:color w:val="FF0000"/>
          <w:sz w:val="20"/>
          <w:szCs w:val="28"/>
          <w:lang w:eastAsia="en-US"/>
        </w:rPr>
        <w:t>рисунк</w:t>
      </w:r>
      <w:r w:rsidR="00F831C8">
        <w:rPr>
          <w:rFonts w:eastAsia="Calibri"/>
          <w:color w:val="FF0000"/>
          <w:sz w:val="20"/>
          <w:szCs w:val="28"/>
          <w:lang w:eastAsia="en-US"/>
        </w:rPr>
        <w:t xml:space="preserve">а (или подрисуночным текстом) </w:t>
      </w:r>
      <w:r w:rsidRPr="0027144E">
        <w:rPr>
          <w:rFonts w:eastAsia="Calibri"/>
          <w:color w:val="FF0000"/>
          <w:sz w:val="20"/>
          <w:szCs w:val="28"/>
          <w:lang w:eastAsia="en-US"/>
        </w:rPr>
        <w:t>должны быть указаны источники его</w:t>
      </w:r>
      <w:r w:rsidR="00F831C8">
        <w:rPr>
          <w:rFonts w:eastAsia="Calibri"/>
          <w:color w:val="FF0000"/>
          <w:sz w:val="20"/>
          <w:szCs w:val="28"/>
          <w:lang w:eastAsia="en-US"/>
        </w:rPr>
        <w:t xml:space="preserve"> </w:t>
      </w:r>
      <w:r w:rsidR="00B62AD1">
        <w:rPr>
          <w:rFonts w:eastAsia="Calibri"/>
          <w:color w:val="FF0000"/>
          <w:sz w:val="20"/>
          <w:szCs w:val="28"/>
          <w:lang w:eastAsia="en-US"/>
        </w:rPr>
        <w:t xml:space="preserve">получения или </w:t>
      </w:r>
      <w:r w:rsidRPr="0027144E">
        <w:rPr>
          <w:rFonts w:eastAsia="Calibri"/>
          <w:color w:val="FF0000"/>
          <w:sz w:val="20"/>
          <w:szCs w:val="28"/>
          <w:lang w:eastAsia="en-US"/>
        </w:rPr>
        <w:t>составления (например, собственные фотографии авторов</w:t>
      </w:r>
      <w:r w:rsidR="00777E38" w:rsidRPr="0027144E">
        <w:rPr>
          <w:rFonts w:eastAsia="Calibri"/>
          <w:color w:val="FF0000"/>
          <w:sz w:val="20"/>
          <w:szCs w:val="28"/>
          <w:lang w:eastAsia="en-US"/>
        </w:rPr>
        <w:t>, собственные вычисления</w:t>
      </w:r>
      <w:r w:rsidR="00585950">
        <w:rPr>
          <w:rFonts w:eastAsia="Calibri"/>
          <w:color w:val="FF0000"/>
          <w:sz w:val="20"/>
          <w:szCs w:val="28"/>
          <w:lang w:eastAsia="en-US"/>
        </w:rPr>
        <w:t xml:space="preserve"> или поместить библиографию источника</w:t>
      </w:r>
      <w:r w:rsidRPr="0027144E">
        <w:rPr>
          <w:rFonts w:eastAsia="Calibri"/>
          <w:color w:val="FF0000"/>
          <w:sz w:val="20"/>
          <w:szCs w:val="28"/>
          <w:lang w:eastAsia="en-US"/>
        </w:rPr>
        <w:t>)</w:t>
      </w:r>
      <w:r w:rsidR="00B62AD1">
        <w:rPr>
          <w:rFonts w:eastAsia="Calibri"/>
          <w:color w:val="FF0000"/>
          <w:sz w:val="20"/>
          <w:szCs w:val="28"/>
          <w:lang w:eastAsia="en-US"/>
        </w:rPr>
        <w:t>.</w:t>
      </w:r>
    </w:p>
    <w:p w14:paraId="003EC2DE" w14:textId="074C0DA7" w:rsidR="00AE1362" w:rsidRPr="00E40708" w:rsidRDefault="00AE1362" w:rsidP="0027144E">
      <w:pPr>
        <w:shd w:val="clear" w:color="auto" w:fill="FFFFFF"/>
        <w:rPr>
          <w:rFonts w:eastAsia="Calibri"/>
          <w:color w:val="FF0000"/>
          <w:sz w:val="20"/>
          <w:szCs w:val="28"/>
          <w:lang w:eastAsia="en-US"/>
        </w:rPr>
      </w:pPr>
      <w:r w:rsidRPr="00E40708">
        <w:rPr>
          <w:rFonts w:eastAsia="Calibri"/>
          <w:color w:val="FF0000"/>
          <w:sz w:val="20"/>
          <w:szCs w:val="28"/>
          <w:lang w:eastAsia="en-US"/>
        </w:rPr>
        <w:t>Название рисунка, подрисуночный текст</w:t>
      </w:r>
      <w:r w:rsidR="00E40708" w:rsidRPr="00E40708">
        <w:rPr>
          <w:rFonts w:eastAsia="Calibri"/>
          <w:color w:val="FF0000"/>
          <w:sz w:val="20"/>
          <w:szCs w:val="28"/>
          <w:lang w:eastAsia="en-US"/>
        </w:rPr>
        <w:t>, надписи на рисунке</w:t>
      </w:r>
      <w:r w:rsidR="00E40708">
        <w:rPr>
          <w:rFonts w:eastAsia="Calibri"/>
          <w:color w:val="FF0000"/>
          <w:sz w:val="20"/>
          <w:szCs w:val="28"/>
          <w:lang w:eastAsia="en-US"/>
        </w:rPr>
        <w:t>, источник рисунка</w:t>
      </w:r>
      <w:r w:rsidR="00E40708" w:rsidRPr="00E40708">
        <w:rPr>
          <w:rFonts w:eastAsia="Calibri"/>
          <w:color w:val="FF0000"/>
          <w:sz w:val="20"/>
          <w:szCs w:val="28"/>
          <w:lang w:eastAsia="en-US"/>
        </w:rPr>
        <w:t xml:space="preserve"> </w:t>
      </w:r>
      <w:r w:rsidR="00E40708" w:rsidRPr="00442E20">
        <w:rPr>
          <w:rFonts w:eastAsia="Calibri"/>
          <w:b/>
          <w:bCs/>
          <w:color w:val="FF0000"/>
          <w:sz w:val="20"/>
          <w:szCs w:val="28"/>
          <w:lang w:eastAsia="en-US"/>
        </w:rPr>
        <w:t>дублир</w:t>
      </w:r>
      <w:r w:rsidR="00442E20" w:rsidRPr="00442E20">
        <w:rPr>
          <w:rFonts w:eastAsia="Calibri"/>
          <w:b/>
          <w:bCs/>
          <w:color w:val="FF0000"/>
          <w:sz w:val="20"/>
          <w:szCs w:val="28"/>
          <w:lang w:eastAsia="en-US"/>
        </w:rPr>
        <w:t>уют</w:t>
      </w:r>
      <w:r w:rsidR="00E40708" w:rsidRPr="00442E20">
        <w:rPr>
          <w:rFonts w:eastAsia="Calibri"/>
          <w:b/>
          <w:bCs/>
          <w:color w:val="FF0000"/>
          <w:sz w:val="20"/>
          <w:szCs w:val="28"/>
          <w:lang w:eastAsia="en-US"/>
        </w:rPr>
        <w:t xml:space="preserve"> на английский язык</w:t>
      </w:r>
      <w:r w:rsidR="00E40708" w:rsidRPr="00E40708">
        <w:rPr>
          <w:rFonts w:eastAsia="Calibri"/>
          <w:color w:val="FF0000"/>
          <w:sz w:val="20"/>
          <w:szCs w:val="28"/>
          <w:lang w:eastAsia="en-US"/>
        </w:rPr>
        <w:t xml:space="preserve">, как представлено </w:t>
      </w:r>
      <w:r w:rsidR="002C5377">
        <w:rPr>
          <w:rFonts w:eastAsia="Calibri"/>
          <w:color w:val="FF0000"/>
          <w:sz w:val="20"/>
          <w:szCs w:val="28"/>
          <w:lang w:eastAsia="en-US"/>
        </w:rPr>
        <w:t>в пример</w:t>
      </w:r>
      <w:r w:rsidR="002D3F34">
        <w:rPr>
          <w:rFonts w:eastAsia="Calibri"/>
          <w:color w:val="FF0000"/>
          <w:sz w:val="20"/>
          <w:szCs w:val="28"/>
          <w:lang w:eastAsia="en-US"/>
        </w:rPr>
        <w:t>ах</w:t>
      </w:r>
      <w:r w:rsidR="002C5377">
        <w:rPr>
          <w:rFonts w:eastAsia="Calibri"/>
          <w:color w:val="FF0000"/>
          <w:sz w:val="20"/>
          <w:szCs w:val="28"/>
          <w:lang w:eastAsia="en-US"/>
        </w:rPr>
        <w:t xml:space="preserve"> </w:t>
      </w:r>
      <w:r w:rsidR="00E40708" w:rsidRPr="00E40708">
        <w:rPr>
          <w:rFonts w:eastAsia="Calibri"/>
          <w:color w:val="FF0000"/>
          <w:sz w:val="20"/>
          <w:szCs w:val="28"/>
          <w:lang w:eastAsia="en-US"/>
        </w:rPr>
        <w:t>на рисунк</w:t>
      </w:r>
      <w:r w:rsidR="002D3F34">
        <w:rPr>
          <w:rFonts w:eastAsia="Calibri"/>
          <w:color w:val="FF0000"/>
          <w:sz w:val="20"/>
          <w:szCs w:val="28"/>
          <w:lang w:eastAsia="en-US"/>
        </w:rPr>
        <w:t>ах</w:t>
      </w:r>
      <w:r w:rsidR="00E40708" w:rsidRPr="00E40708">
        <w:rPr>
          <w:rFonts w:eastAsia="Calibri"/>
          <w:color w:val="FF0000"/>
          <w:sz w:val="20"/>
          <w:szCs w:val="28"/>
          <w:lang w:eastAsia="en-US"/>
        </w:rPr>
        <w:t xml:space="preserve"> 1</w:t>
      </w:r>
      <w:r w:rsidR="002D3F34">
        <w:rPr>
          <w:rFonts w:eastAsia="Calibri"/>
          <w:color w:val="FF0000"/>
          <w:sz w:val="20"/>
          <w:szCs w:val="28"/>
          <w:lang w:eastAsia="en-US"/>
        </w:rPr>
        <w:t xml:space="preserve"> и 2</w:t>
      </w:r>
      <w:r w:rsidR="00E40708" w:rsidRPr="00E40708">
        <w:rPr>
          <w:rFonts w:eastAsia="Calibri"/>
          <w:color w:val="FF0000"/>
          <w:sz w:val="20"/>
          <w:szCs w:val="28"/>
          <w:lang w:eastAsia="en-US"/>
        </w:rPr>
        <w:t>.</w:t>
      </w:r>
    </w:p>
    <w:p w14:paraId="566CFC76" w14:textId="2576B483" w:rsidR="00777E38" w:rsidRPr="00F626BB" w:rsidRDefault="00727C80" w:rsidP="001E11E4">
      <w:pPr>
        <w:pStyle w:val="afa"/>
        <w:keepNext w:val="0"/>
        <w:keepLines w:val="0"/>
        <w:spacing w:line="300" w:lineRule="auto"/>
      </w:pPr>
      <w:r w:rsidRPr="00F626BB">
        <w:rPr>
          <w:noProof/>
          <w:lang w:eastAsia="ru-RU"/>
        </w:rPr>
        <w:drawing>
          <wp:inline distT="0" distB="0" distL="0" distR="0" wp14:anchorId="1494DF17" wp14:editId="2F56869B">
            <wp:extent cx="2941955" cy="1249045"/>
            <wp:effectExtent l="0" t="0" r="0" b="0"/>
            <wp:docPr id="1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4">
                      <a:extLst>
                        <a:ext uri="{28A0092B-C50C-407E-A947-70E740481C1C}">
                          <a14:useLocalDpi xmlns:a14="http://schemas.microsoft.com/office/drawing/2010/main" val="0"/>
                        </a:ext>
                      </a:extLst>
                    </a:blip>
                    <a:srcRect l="1422" t="9039" r="1625" b="3600"/>
                    <a:stretch>
                      <a:fillRect/>
                    </a:stretch>
                  </pic:blipFill>
                  <pic:spPr bwMode="auto">
                    <a:xfrm>
                      <a:off x="0" y="0"/>
                      <a:ext cx="2941955" cy="1249045"/>
                    </a:xfrm>
                    <a:prstGeom prst="rect">
                      <a:avLst/>
                    </a:prstGeom>
                    <a:noFill/>
                    <a:ln>
                      <a:noFill/>
                    </a:ln>
                  </pic:spPr>
                </pic:pic>
              </a:graphicData>
            </a:graphic>
          </wp:inline>
        </w:drawing>
      </w:r>
    </w:p>
    <w:p w14:paraId="2E1E1D2D" w14:textId="38F98714" w:rsidR="00777E38" w:rsidRPr="00F626BB" w:rsidRDefault="00777E38" w:rsidP="001E11E4">
      <w:pPr>
        <w:pStyle w:val="af2"/>
        <w:keepNext w:val="0"/>
        <w:keepLines w:val="0"/>
        <w:spacing w:line="300" w:lineRule="auto"/>
        <w:jc w:val="center"/>
        <w:rPr>
          <w:szCs w:val="18"/>
        </w:rPr>
      </w:pPr>
      <w:bookmarkStart w:id="7" w:name="_Ref471850705"/>
      <w:bookmarkStart w:id="8" w:name="_Ref471850695"/>
      <w:r w:rsidRPr="00F626BB">
        <w:rPr>
          <w:szCs w:val="18"/>
        </w:rPr>
        <w:t xml:space="preserve">Рисунок </w:t>
      </w:r>
      <w:r w:rsidRPr="00F626BB">
        <w:rPr>
          <w:szCs w:val="18"/>
        </w:rPr>
        <w:fldChar w:fldCharType="begin"/>
      </w:r>
      <w:r w:rsidRPr="001E11E4">
        <w:rPr>
          <w:szCs w:val="18"/>
        </w:rPr>
        <w:instrText xml:space="preserve"> SEQ "Рисунок" \* MERGEFORMAT </w:instrText>
      </w:r>
      <w:r w:rsidRPr="00F626BB">
        <w:rPr>
          <w:szCs w:val="18"/>
        </w:rPr>
        <w:fldChar w:fldCharType="separate"/>
      </w:r>
      <w:r w:rsidR="001703ED" w:rsidRPr="00F626BB">
        <w:rPr>
          <w:noProof/>
          <w:szCs w:val="18"/>
        </w:rPr>
        <w:t>1</w:t>
      </w:r>
      <w:r w:rsidRPr="00F626BB">
        <w:rPr>
          <w:noProof/>
          <w:szCs w:val="18"/>
        </w:rPr>
        <w:fldChar w:fldCharType="end"/>
      </w:r>
      <w:bookmarkEnd w:id="7"/>
      <w:r w:rsidRPr="00F626BB">
        <w:rPr>
          <w:szCs w:val="18"/>
        </w:rPr>
        <w:t xml:space="preserve">. </w:t>
      </w:r>
      <w:bookmarkStart w:id="9" w:name="_Ref471290908"/>
      <w:r w:rsidRPr="00F626BB">
        <w:rPr>
          <w:szCs w:val="18"/>
        </w:rPr>
        <w:t>Схема осветления плодово</w:t>
      </w:r>
      <w:r w:rsidR="00E40708">
        <w:rPr>
          <w:szCs w:val="18"/>
        </w:rPr>
        <w:t>-</w:t>
      </w:r>
      <w:r w:rsidRPr="00F626BB">
        <w:rPr>
          <w:szCs w:val="18"/>
        </w:rPr>
        <w:t xml:space="preserve">ягодных соков и вин: ФМ – фильтрационный модуль; </w:t>
      </w:r>
      <w:r w:rsidRPr="00F626BB">
        <w:rPr>
          <w:szCs w:val="18"/>
          <w:lang w:val="en-US"/>
        </w:rPr>
        <w:t>E</w:t>
      </w:r>
      <w:r w:rsidRPr="00F626BB">
        <w:rPr>
          <w:szCs w:val="18"/>
        </w:rPr>
        <w:t>1–2 – емкости; Н – насос; ММ – мембранный модуль</w:t>
      </w:r>
      <w:bookmarkEnd w:id="8"/>
      <w:bookmarkEnd w:id="9"/>
    </w:p>
    <w:p w14:paraId="545206D0" w14:textId="77777777" w:rsidR="00F350CC" w:rsidRPr="00F626BB" w:rsidRDefault="00777E38" w:rsidP="001E11E4">
      <w:pPr>
        <w:pStyle w:val="ac"/>
        <w:spacing w:line="300" w:lineRule="auto"/>
        <w:ind w:firstLine="0"/>
        <w:jc w:val="center"/>
        <w:rPr>
          <w:sz w:val="20"/>
          <w:szCs w:val="18"/>
          <w:lang w:val="en-US"/>
        </w:rPr>
      </w:pPr>
      <w:r w:rsidRPr="00F626BB">
        <w:rPr>
          <w:sz w:val="20"/>
          <w:szCs w:val="18"/>
          <w:lang w:val="en-US"/>
        </w:rPr>
        <w:t xml:space="preserve">Figure </w:t>
      </w:r>
      <w:r w:rsidRPr="00F626BB">
        <w:rPr>
          <w:sz w:val="20"/>
          <w:szCs w:val="18"/>
        </w:rPr>
        <w:fldChar w:fldCharType="begin"/>
      </w:r>
      <w:r w:rsidRPr="00F626BB">
        <w:rPr>
          <w:sz w:val="20"/>
          <w:szCs w:val="18"/>
          <w:lang w:val="en-US"/>
        </w:rPr>
        <w:instrText xml:space="preserve"> SEQ "Figure" \* MERGEFORMAT </w:instrText>
      </w:r>
      <w:r w:rsidRPr="00F626BB">
        <w:rPr>
          <w:sz w:val="20"/>
          <w:szCs w:val="18"/>
        </w:rPr>
        <w:fldChar w:fldCharType="separate"/>
      </w:r>
      <w:r w:rsidR="001703ED" w:rsidRPr="00F626BB">
        <w:rPr>
          <w:noProof/>
          <w:sz w:val="20"/>
          <w:szCs w:val="18"/>
          <w:lang w:val="en-US"/>
        </w:rPr>
        <w:t>1</w:t>
      </w:r>
      <w:r w:rsidRPr="00F626BB">
        <w:rPr>
          <w:noProof/>
          <w:sz w:val="20"/>
          <w:szCs w:val="18"/>
        </w:rPr>
        <w:fldChar w:fldCharType="end"/>
      </w:r>
      <w:r w:rsidRPr="00F626BB">
        <w:rPr>
          <w:sz w:val="20"/>
          <w:szCs w:val="18"/>
          <w:lang w:val="en-US"/>
        </w:rPr>
        <w:t xml:space="preserve">. Fruit juices and wines clarification </w:t>
      </w:r>
      <w:proofErr w:type="spellStart"/>
      <w:r w:rsidRPr="00F626BB">
        <w:rPr>
          <w:sz w:val="20"/>
          <w:szCs w:val="18"/>
          <w:lang w:val="en-US"/>
        </w:rPr>
        <w:t>sheme</w:t>
      </w:r>
      <w:proofErr w:type="spellEnd"/>
      <w:r w:rsidRPr="00F626BB">
        <w:rPr>
          <w:sz w:val="20"/>
          <w:szCs w:val="18"/>
          <w:lang w:val="en-US"/>
        </w:rPr>
        <w:t>: FM – filtration module; E1–2 – volumes; P – pump; MM – membrane module</w:t>
      </w:r>
    </w:p>
    <w:p w14:paraId="69DC2DA1" w14:textId="21C63F3D" w:rsidR="0076561F" w:rsidRPr="00F626BB" w:rsidRDefault="0076561F" w:rsidP="001E11E4">
      <w:pPr>
        <w:rPr>
          <w:sz w:val="20"/>
          <w:szCs w:val="18"/>
          <w:lang w:eastAsia="en-US"/>
        </w:rPr>
      </w:pPr>
      <w:r w:rsidRPr="00F626BB">
        <w:rPr>
          <w:sz w:val="20"/>
          <w:szCs w:val="18"/>
          <w:lang w:eastAsia="en-US"/>
        </w:rPr>
        <w:t>Источник: собственная композиция авторов</w:t>
      </w:r>
    </w:p>
    <w:p w14:paraId="3ECF720C" w14:textId="77777777" w:rsidR="0076561F" w:rsidRPr="00F626BB" w:rsidRDefault="0076561F" w:rsidP="001E11E4">
      <w:pPr>
        <w:rPr>
          <w:sz w:val="20"/>
          <w:szCs w:val="18"/>
          <w:lang w:val="en-US" w:eastAsia="en-US"/>
        </w:rPr>
      </w:pPr>
      <w:r w:rsidRPr="00F626BB">
        <w:rPr>
          <w:sz w:val="20"/>
          <w:szCs w:val="18"/>
          <w:lang w:val="en-US" w:eastAsia="en-US"/>
        </w:rPr>
        <w:t>Source: author’s composition</w:t>
      </w:r>
    </w:p>
    <w:p w14:paraId="37571A2A" w14:textId="6856A061" w:rsidR="00777E38" w:rsidRPr="00F626BB" w:rsidRDefault="00727C80" w:rsidP="00F626BB">
      <w:pPr>
        <w:shd w:val="clear" w:color="auto" w:fill="FFFFFF"/>
        <w:spacing w:after="150"/>
        <w:ind w:firstLine="0"/>
        <w:jc w:val="center"/>
        <w:rPr>
          <w:rFonts w:eastAsia="Calibri"/>
          <w:b/>
          <w:noProof/>
          <w:sz w:val="20"/>
          <w:szCs w:val="28"/>
        </w:rPr>
      </w:pPr>
      <w:r w:rsidRPr="00F626BB">
        <w:rPr>
          <w:rFonts w:eastAsia="Calibri"/>
          <w:b/>
          <w:noProof/>
          <w:sz w:val="20"/>
          <w:szCs w:val="28"/>
        </w:rPr>
        <w:drawing>
          <wp:inline distT="0" distB="0" distL="0" distR="0" wp14:anchorId="2E3F308D" wp14:editId="40506C46">
            <wp:extent cx="3170555" cy="1468755"/>
            <wp:effectExtent l="0" t="0" r="0" b="0"/>
            <wp:docPr id="1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170555" cy="1468755"/>
                    </a:xfrm>
                    <a:prstGeom prst="rect">
                      <a:avLst/>
                    </a:prstGeom>
                    <a:noFill/>
                    <a:ln>
                      <a:noFill/>
                    </a:ln>
                  </pic:spPr>
                </pic:pic>
              </a:graphicData>
            </a:graphic>
          </wp:inline>
        </w:drawing>
      </w:r>
    </w:p>
    <w:p w14:paraId="23939500" w14:textId="77777777" w:rsidR="0076561F" w:rsidRPr="00F626BB" w:rsidRDefault="0076561F" w:rsidP="00F626BB">
      <w:pPr>
        <w:shd w:val="clear" w:color="auto" w:fill="FFFFFF"/>
        <w:ind w:firstLine="0"/>
        <w:jc w:val="center"/>
        <w:rPr>
          <w:sz w:val="20"/>
          <w:szCs w:val="18"/>
        </w:rPr>
      </w:pPr>
      <w:r w:rsidRPr="00F626BB">
        <w:rPr>
          <w:sz w:val="20"/>
          <w:szCs w:val="18"/>
        </w:rPr>
        <w:t xml:space="preserve">Рисунок 2. Асимметрия в величине трансмиссии между двумя ценами </w:t>
      </w:r>
    </w:p>
    <w:p w14:paraId="6FC7EF5F" w14:textId="77777777" w:rsidR="0076561F" w:rsidRPr="00F626BB" w:rsidRDefault="0076561F" w:rsidP="00F626BB">
      <w:pPr>
        <w:shd w:val="clear" w:color="auto" w:fill="FFFFFF"/>
        <w:ind w:firstLine="0"/>
        <w:jc w:val="center"/>
        <w:rPr>
          <w:sz w:val="20"/>
          <w:szCs w:val="18"/>
          <w:lang w:val="en-US"/>
        </w:rPr>
      </w:pPr>
      <w:r w:rsidRPr="00F626BB">
        <w:rPr>
          <w:sz w:val="20"/>
          <w:szCs w:val="18"/>
          <w:lang w:val="en-US"/>
        </w:rPr>
        <w:t>Figure 2. Price Asymmetry in the magnitude</w:t>
      </w:r>
    </w:p>
    <w:p w14:paraId="64370F90" w14:textId="77777777" w:rsidR="0076561F" w:rsidRPr="00F626BB" w:rsidRDefault="0076561F" w:rsidP="00F626BB">
      <w:pPr>
        <w:pStyle w:val="afb"/>
        <w:tabs>
          <w:tab w:val="left" w:pos="0"/>
        </w:tabs>
        <w:spacing w:after="0" w:line="300" w:lineRule="auto"/>
        <w:ind w:left="0" w:firstLine="567"/>
        <w:jc w:val="both"/>
        <w:rPr>
          <w:rStyle w:val="a9"/>
          <w:rFonts w:ascii="Times New Roman" w:hAnsi="Times New Roman"/>
          <w:color w:val="auto"/>
          <w:sz w:val="20"/>
          <w:szCs w:val="18"/>
          <w:u w:val="none"/>
        </w:rPr>
      </w:pPr>
      <w:proofErr w:type="spellStart"/>
      <w:r w:rsidRPr="00F626BB">
        <w:rPr>
          <w:rFonts w:ascii="Times New Roman" w:hAnsi="Times New Roman"/>
          <w:sz w:val="20"/>
          <w:szCs w:val="18"/>
        </w:rPr>
        <w:t>Источник</w:t>
      </w:r>
      <w:proofErr w:type="spellEnd"/>
      <w:r w:rsidRPr="00F626BB">
        <w:rPr>
          <w:rFonts w:ascii="Times New Roman" w:hAnsi="Times New Roman"/>
          <w:sz w:val="20"/>
          <w:szCs w:val="18"/>
        </w:rPr>
        <w:t>:</w:t>
      </w:r>
      <w:r w:rsidRPr="00F626BB">
        <w:rPr>
          <w:sz w:val="20"/>
          <w:szCs w:val="18"/>
        </w:rPr>
        <w:t xml:space="preserve"> </w:t>
      </w:r>
      <w:bookmarkStart w:id="10" w:name="_Ref55886146"/>
      <w:r w:rsidRPr="00F626BB">
        <w:rPr>
          <w:rFonts w:ascii="Times New Roman" w:hAnsi="Times New Roman"/>
          <w:sz w:val="20"/>
          <w:szCs w:val="18"/>
        </w:rPr>
        <w:t xml:space="preserve">Meyer, J. and von </w:t>
      </w:r>
      <w:proofErr w:type="spellStart"/>
      <w:r w:rsidRPr="00F626BB">
        <w:rPr>
          <w:rFonts w:ascii="Times New Roman" w:hAnsi="Times New Roman"/>
          <w:sz w:val="20"/>
          <w:szCs w:val="18"/>
        </w:rPr>
        <w:t>Cramon-Taubadel</w:t>
      </w:r>
      <w:proofErr w:type="spellEnd"/>
      <w:r w:rsidRPr="00F626BB">
        <w:rPr>
          <w:rFonts w:ascii="Times New Roman" w:hAnsi="Times New Roman"/>
          <w:sz w:val="20"/>
          <w:szCs w:val="18"/>
        </w:rPr>
        <w:t>, S. (2004). Asymmetric</w:t>
      </w:r>
      <w:r w:rsidRPr="00F626BB">
        <w:rPr>
          <w:rFonts w:ascii="Times New Roman" w:hAnsi="Times New Roman"/>
          <w:sz w:val="20"/>
          <w:szCs w:val="18"/>
          <w:shd w:val="clear" w:color="auto" w:fill="FFFFFF"/>
        </w:rPr>
        <w:t xml:space="preserve"> Price Transmission: A Survey. </w:t>
      </w:r>
      <w:r w:rsidRPr="00F626BB">
        <w:rPr>
          <w:rFonts w:ascii="Times New Roman" w:hAnsi="Times New Roman"/>
          <w:i/>
          <w:sz w:val="20"/>
          <w:szCs w:val="18"/>
          <w:shd w:val="clear" w:color="auto" w:fill="FFFFFF"/>
        </w:rPr>
        <w:t>Journal of Agricultural Economics</w:t>
      </w:r>
      <w:r w:rsidRPr="00F626BB">
        <w:rPr>
          <w:rFonts w:ascii="Times New Roman" w:hAnsi="Times New Roman"/>
          <w:sz w:val="20"/>
          <w:szCs w:val="18"/>
          <w:shd w:val="clear" w:color="auto" w:fill="FFFFFF"/>
        </w:rPr>
        <w:t>, No. 55, pp. 581-611. DOI:</w:t>
      </w:r>
      <w:hyperlink r:id="rId36" w:history="1">
        <w:r w:rsidRPr="00F626BB">
          <w:rPr>
            <w:rStyle w:val="a9"/>
            <w:rFonts w:ascii="Times New Roman" w:hAnsi="Times New Roman"/>
            <w:color w:val="auto"/>
            <w:sz w:val="20"/>
            <w:szCs w:val="18"/>
            <w:u w:val="none"/>
            <w:shd w:val="clear" w:color="auto" w:fill="FFFFFF"/>
          </w:rPr>
          <w:t>10.1111/j.1477-</w:t>
        </w:r>
        <w:proofErr w:type="gramStart"/>
        <w:r w:rsidRPr="00F626BB">
          <w:rPr>
            <w:rStyle w:val="a9"/>
            <w:rFonts w:ascii="Times New Roman" w:hAnsi="Times New Roman"/>
            <w:color w:val="auto"/>
            <w:sz w:val="20"/>
            <w:szCs w:val="18"/>
            <w:u w:val="none"/>
            <w:shd w:val="clear" w:color="auto" w:fill="FFFFFF"/>
          </w:rPr>
          <w:t>9552.2004.tb</w:t>
        </w:r>
        <w:proofErr w:type="gramEnd"/>
        <w:r w:rsidRPr="00F626BB">
          <w:rPr>
            <w:rStyle w:val="a9"/>
            <w:rFonts w:ascii="Times New Roman" w:hAnsi="Times New Roman"/>
            <w:color w:val="auto"/>
            <w:sz w:val="20"/>
            <w:szCs w:val="18"/>
            <w:u w:val="none"/>
            <w:shd w:val="clear" w:color="auto" w:fill="FFFFFF"/>
          </w:rPr>
          <w:t>00116.x</w:t>
        </w:r>
      </w:hyperlink>
      <w:bookmarkEnd w:id="10"/>
    </w:p>
    <w:p w14:paraId="2F5CF17D" w14:textId="77777777" w:rsidR="0076561F" w:rsidRPr="00F626BB" w:rsidRDefault="0076561F" w:rsidP="00F626BB">
      <w:pPr>
        <w:shd w:val="clear" w:color="auto" w:fill="FFFFFF"/>
        <w:rPr>
          <w:sz w:val="20"/>
          <w:szCs w:val="18"/>
          <w:lang w:val="en-US"/>
        </w:rPr>
      </w:pPr>
      <w:r w:rsidRPr="00F626BB">
        <w:rPr>
          <w:sz w:val="20"/>
          <w:szCs w:val="18"/>
          <w:lang w:val="en-US"/>
        </w:rPr>
        <w:t xml:space="preserve">Source: Meyer, J. and von </w:t>
      </w:r>
      <w:proofErr w:type="spellStart"/>
      <w:r w:rsidRPr="00F626BB">
        <w:rPr>
          <w:sz w:val="20"/>
          <w:szCs w:val="18"/>
          <w:lang w:val="en-US"/>
        </w:rPr>
        <w:t>Cramon-Taubadel</w:t>
      </w:r>
      <w:proofErr w:type="spellEnd"/>
      <w:r w:rsidRPr="00F626BB">
        <w:rPr>
          <w:sz w:val="20"/>
          <w:szCs w:val="18"/>
          <w:lang w:val="en-US"/>
        </w:rPr>
        <w:t>, S. (2004). Asymmetric</w:t>
      </w:r>
      <w:r w:rsidRPr="00F626BB">
        <w:rPr>
          <w:sz w:val="20"/>
          <w:szCs w:val="18"/>
          <w:shd w:val="clear" w:color="auto" w:fill="FFFFFF"/>
          <w:lang w:val="en-US"/>
        </w:rPr>
        <w:t xml:space="preserve"> Price Transmission: A Survey. </w:t>
      </w:r>
      <w:r w:rsidRPr="00F626BB">
        <w:rPr>
          <w:i/>
          <w:sz w:val="20"/>
          <w:szCs w:val="18"/>
          <w:shd w:val="clear" w:color="auto" w:fill="FFFFFF"/>
          <w:lang w:val="en-US"/>
        </w:rPr>
        <w:t>Journal of Agricultural Economics</w:t>
      </w:r>
      <w:r w:rsidRPr="00F626BB">
        <w:rPr>
          <w:sz w:val="20"/>
          <w:szCs w:val="18"/>
          <w:shd w:val="clear" w:color="auto" w:fill="FFFFFF"/>
          <w:lang w:val="en-US"/>
        </w:rPr>
        <w:t>, No. 55, pp. 581-611. DOI:</w:t>
      </w:r>
      <w:hyperlink r:id="rId37" w:history="1">
        <w:r w:rsidRPr="00F626BB">
          <w:rPr>
            <w:rStyle w:val="a9"/>
            <w:color w:val="auto"/>
            <w:sz w:val="20"/>
            <w:szCs w:val="18"/>
            <w:u w:val="none"/>
            <w:shd w:val="clear" w:color="auto" w:fill="FFFFFF"/>
            <w:lang w:val="en-US"/>
          </w:rPr>
          <w:t>10.1111/j.1477-</w:t>
        </w:r>
        <w:proofErr w:type="gramStart"/>
        <w:r w:rsidRPr="00F626BB">
          <w:rPr>
            <w:rStyle w:val="a9"/>
            <w:color w:val="auto"/>
            <w:sz w:val="20"/>
            <w:szCs w:val="18"/>
            <w:u w:val="none"/>
            <w:shd w:val="clear" w:color="auto" w:fill="FFFFFF"/>
            <w:lang w:val="en-US"/>
          </w:rPr>
          <w:t>9552.2004.tb</w:t>
        </w:r>
        <w:proofErr w:type="gramEnd"/>
        <w:r w:rsidRPr="00F626BB">
          <w:rPr>
            <w:rStyle w:val="a9"/>
            <w:color w:val="auto"/>
            <w:sz w:val="20"/>
            <w:szCs w:val="18"/>
            <w:u w:val="none"/>
            <w:shd w:val="clear" w:color="auto" w:fill="FFFFFF"/>
            <w:lang w:val="en-US"/>
          </w:rPr>
          <w:t>00116.x</w:t>
        </w:r>
      </w:hyperlink>
    </w:p>
    <w:bookmarkEnd w:id="6"/>
    <w:p w14:paraId="3F0A4BA9" w14:textId="77777777" w:rsidR="00DA5858" w:rsidRPr="00F626BB" w:rsidRDefault="00DA5858" w:rsidP="00F626BB">
      <w:pPr>
        <w:pStyle w:val="nonumber"/>
        <w:spacing w:line="300" w:lineRule="auto"/>
        <w:rPr>
          <w:sz w:val="20"/>
          <w:lang w:val="en-US"/>
        </w:rPr>
      </w:pPr>
      <w:r w:rsidRPr="00F626BB">
        <w:rPr>
          <w:sz w:val="20"/>
        </w:rPr>
        <w:t>Математические</w:t>
      </w:r>
      <w:r w:rsidRPr="00F626BB">
        <w:rPr>
          <w:sz w:val="20"/>
          <w:lang w:val="en-US"/>
        </w:rPr>
        <w:t xml:space="preserve"> </w:t>
      </w:r>
      <w:r w:rsidRPr="00F626BB">
        <w:rPr>
          <w:sz w:val="20"/>
        </w:rPr>
        <w:t>формулы</w:t>
      </w:r>
      <w:r w:rsidRPr="00F626BB">
        <w:rPr>
          <w:sz w:val="20"/>
          <w:lang w:val="en-US"/>
        </w:rPr>
        <w:t xml:space="preserve"> </w:t>
      </w:r>
      <w:r w:rsidRPr="00F626BB">
        <w:rPr>
          <w:sz w:val="20"/>
        </w:rPr>
        <w:t>и</w:t>
      </w:r>
      <w:r w:rsidRPr="00F626BB">
        <w:rPr>
          <w:sz w:val="20"/>
          <w:lang w:val="en-US"/>
        </w:rPr>
        <w:t xml:space="preserve"> </w:t>
      </w:r>
      <w:r w:rsidRPr="00F626BB">
        <w:rPr>
          <w:sz w:val="20"/>
        </w:rPr>
        <w:t>уравнения</w:t>
      </w:r>
    </w:p>
    <w:p w14:paraId="09056592" w14:textId="77777777" w:rsidR="00DA5858" w:rsidRPr="00F626BB" w:rsidRDefault="00DA5858" w:rsidP="00F626BB">
      <w:pPr>
        <w:pStyle w:val="ac"/>
        <w:spacing w:line="300" w:lineRule="auto"/>
        <w:rPr>
          <w:sz w:val="20"/>
        </w:rPr>
      </w:pPr>
      <w:r w:rsidRPr="00F626BB">
        <w:rPr>
          <w:sz w:val="20"/>
        </w:rPr>
        <w:t xml:space="preserve">Для редактирования формул используйте Microsoft </w:t>
      </w:r>
      <w:proofErr w:type="spellStart"/>
      <w:r w:rsidRPr="00F626BB">
        <w:rPr>
          <w:sz w:val="20"/>
        </w:rPr>
        <w:t>Equation</w:t>
      </w:r>
      <w:proofErr w:type="spellEnd"/>
      <w:r w:rsidRPr="00F626BB">
        <w:rPr>
          <w:sz w:val="20"/>
        </w:rPr>
        <w:t xml:space="preserve"> Editor или надстройку </w:t>
      </w:r>
      <w:proofErr w:type="spellStart"/>
      <w:r w:rsidRPr="00F626BB">
        <w:rPr>
          <w:sz w:val="20"/>
        </w:rPr>
        <w:t>MathType</w:t>
      </w:r>
      <w:proofErr w:type="spellEnd"/>
      <w:r w:rsidRPr="00F626BB">
        <w:rPr>
          <w:sz w:val="20"/>
        </w:rPr>
        <w:t xml:space="preserve"> актуальная версия 6.9 (</w:t>
      </w:r>
      <w:hyperlink r:id="rId38" w:history="1">
        <w:r w:rsidRPr="00F626BB">
          <w:rPr>
            <w:color w:val="4F81BD"/>
            <w:sz w:val="20"/>
            <w:u w:val="single"/>
          </w:rPr>
          <w:t>http://www.mathtype.com</w:t>
        </w:r>
      </w:hyperlink>
      <w:r w:rsidRPr="00F626BB">
        <w:rPr>
          <w:sz w:val="20"/>
        </w:rPr>
        <w:t xml:space="preserve">). Формулы нумеруются, после формулы приводится </w:t>
      </w:r>
      <w:r w:rsidRPr="00F626BB">
        <w:rPr>
          <w:sz w:val="20"/>
        </w:rPr>
        <w:lastRenderedPageBreak/>
        <w:t xml:space="preserve">расшифровка символов, содержащихся в ней, в том порядке, в котором символы расположены в </w:t>
      </w:r>
      <w:proofErr w:type="gramStart"/>
      <w:r w:rsidRPr="00F626BB">
        <w:rPr>
          <w:sz w:val="20"/>
        </w:rPr>
        <w:t>формуле..</w:t>
      </w:r>
      <w:proofErr w:type="gramEnd"/>
      <w:r w:rsidRPr="00F626BB">
        <w:rPr>
          <w:sz w:val="20"/>
        </w:rPr>
        <w:t xml:space="preserve"> Для того, чтобы сделать формулы более компактными допускается использовать знак деления «/», экспоненциальную функцию. Если уравнение является частью предложения к нему применимы все правила пунктуации. Все члены уравнения должны быть определены после их первого использования.</w:t>
      </w:r>
    </w:p>
    <w:p w14:paraId="024803B8" w14:textId="659D32D4" w:rsidR="00F350CC" w:rsidRPr="00F626BB" w:rsidRDefault="00F350CC" w:rsidP="00740BC7">
      <w:pPr>
        <w:shd w:val="clear" w:color="auto" w:fill="FFFFFF"/>
        <w:spacing w:before="120" w:after="120"/>
        <w:ind w:firstLine="0"/>
        <w:jc w:val="center"/>
        <w:rPr>
          <w:rFonts w:eastAsia="Calibri"/>
          <w:b/>
          <w:sz w:val="20"/>
          <w:szCs w:val="28"/>
          <w:lang w:eastAsia="en-US"/>
        </w:rPr>
      </w:pPr>
      <w:r w:rsidRPr="00F626BB">
        <w:rPr>
          <w:rFonts w:eastAsia="Calibri"/>
          <w:b/>
          <w:sz w:val="20"/>
          <w:szCs w:val="28"/>
          <w:lang w:eastAsia="en-US"/>
        </w:rPr>
        <w:t>Заключение</w:t>
      </w:r>
      <w:r w:rsidR="00CA39E9">
        <w:rPr>
          <w:rFonts w:eastAsia="Calibri"/>
          <w:b/>
          <w:sz w:val="20"/>
          <w:szCs w:val="28"/>
          <w:lang w:eastAsia="en-US"/>
        </w:rPr>
        <w:t xml:space="preserve"> (или выводы</w:t>
      </w:r>
      <w:r w:rsidRPr="00F626BB">
        <w:rPr>
          <w:rFonts w:eastAsia="Calibri"/>
          <w:b/>
          <w:sz w:val="20"/>
          <w:szCs w:val="28"/>
          <w:lang w:eastAsia="en-US"/>
        </w:rPr>
        <w:t>)</w:t>
      </w:r>
    </w:p>
    <w:p w14:paraId="1FC356BA" w14:textId="21B6541D" w:rsidR="00F350CC" w:rsidRDefault="00F350CC" w:rsidP="00740BC7">
      <w:pPr>
        <w:shd w:val="clear" w:color="auto" w:fill="FFFFFF"/>
        <w:rPr>
          <w:sz w:val="20"/>
        </w:rPr>
      </w:pPr>
      <w:r w:rsidRPr="00F626BB">
        <w:rPr>
          <w:rFonts w:eastAsia="Calibri"/>
          <w:sz w:val="20"/>
          <w:szCs w:val="28"/>
          <w:lang w:eastAsia="en-US"/>
        </w:rPr>
        <w:t>В заключении нужно подвести лаконичный итог научной работы. Какое значение имеют полученные знания для научного мира? И как их можно применить на практике? Напишите рекомендации ученым, которые исследуют в этой области.</w:t>
      </w:r>
      <w:r w:rsidR="00DA5858" w:rsidRPr="00F626BB">
        <w:rPr>
          <w:sz w:val="20"/>
        </w:rPr>
        <w:t xml:space="preserve"> Желательно сравнить полученные результаты с теми, которые планировалось получить, а также показать их новизну и практическую значимость, прописать ограничения, с которыми столкнулись в ходе работы.</w:t>
      </w:r>
    </w:p>
    <w:p w14:paraId="6AC5AB6F" w14:textId="401D455A" w:rsidR="00740BC7" w:rsidRDefault="00740BC7" w:rsidP="00740BC7">
      <w:pPr>
        <w:shd w:val="clear" w:color="auto" w:fill="FFFFFF"/>
        <w:rPr>
          <w:sz w:val="20"/>
        </w:rPr>
      </w:pPr>
      <w:r>
        <w:rPr>
          <w:sz w:val="20"/>
        </w:rPr>
        <w:t>Заключение представляется в свободной форме, выводы – в виде нумерованного списка, соответствующего количеству задач во введении.</w:t>
      </w:r>
    </w:p>
    <w:p w14:paraId="54180CE1" w14:textId="58AF8AA6" w:rsidR="00DA5858" w:rsidRPr="00F626BB" w:rsidRDefault="000D624E" w:rsidP="00F626BB">
      <w:pPr>
        <w:pStyle w:val="nonumber"/>
        <w:spacing w:line="300" w:lineRule="auto"/>
        <w:rPr>
          <w:sz w:val="20"/>
        </w:rPr>
      </w:pPr>
      <w:r w:rsidRPr="00F626BB">
        <w:rPr>
          <w:sz w:val="20"/>
        </w:rPr>
        <w:t>Список литературы</w:t>
      </w:r>
      <w:r w:rsidR="00740BC7">
        <w:rPr>
          <w:sz w:val="20"/>
        </w:rPr>
        <w:t xml:space="preserve"> </w:t>
      </w:r>
      <w:r w:rsidRPr="00F626BB">
        <w:rPr>
          <w:sz w:val="20"/>
        </w:rPr>
        <w:t>/</w:t>
      </w:r>
      <w:r w:rsidR="00740BC7">
        <w:rPr>
          <w:sz w:val="20"/>
        </w:rPr>
        <w:t xml:space="preserve"> </w:t>
      </w:r>
      <w:r w:rsidRPr="00F626BB">
        <w:rPr>
          <w:sz w:val="20"/>
          <w:lang w:val="en-US"/>
        </w:rPr>
        <w:t>References</w:t>
      </w:r>
    </w:p>
    <w:p w14:paraId="39B304A8" w14:textId="77777777" w:rsidR="00DA5858" w:rsidRPr="00F626BB" w:rsidRDefault="00DA5858" w:rsidP="00F626BB">
      <w:pPr>
        <w:pStyle w:val="ac"/>
        <w:spacing w:line="300" w:lineRule="auto"/>
        <w:rPr>
          <w:sz w:val="20"/>
        </w:rPr>
      </w:pPr>
      <w:r w:rsidRPr="00F626BB">
        <w:rPr>
          <w:sz w:val="20"/>
        </w:rPr>
        <w:t>Научная статья должна содержать ссылки на информацию, полученную из конкретного источника (</w:t>
      </w:r>
      <w:proofErr w:type="spellStart"/>
      <w:r w:rsidRPr="00F626BB">
        <w:rPr>
          <w:sz w:val="20"/>
        </w:rPr>
        <w:t>внутритекстовые</w:t>
      </w:r>
      <w:proofErr w:type="spellEnd"/>
      <w:r w:rsidRPr="00F626BB">
        <w:rPr>
          <w:sz w:val="20"/>
        </w:rPr>
        <w:t xml:space="preserve"> ссылки), а также библиографический список этих источников в конце статьи. Списки литературы позволяют:</w:t>
      </w:r>
    </w:p>
    <w:p w14:paraId="23C6709B" w14:textId="77777777" w:rsidR="00DA5858" w:rsidRPr="00F626BB" w:rsidRDefault="00DA5858" w:rsidP="00F626BB">
      <w:pPr>
        <w:pStyle w:val="dashitem"/>
        <w:spacing w:line="300" w:lineRule="auto"/>
        <w:rPr>
          <w:sz w:val="20"/>
        </w:rPr>
      </w:pPr>
      <w:r w:rsidRPr="00F626BB">
        <w:rPr>
          <w:sz w:val="20"/>
        </w:rPr>
        <w:t>признавать и использовать идеи других авторов, избежав обвинений в плагиате;</w:t>
      </w:r>
    </w:p>
    <w:p w14:paraId="0EDAC068" w14:textId="77777777" w:rsidR="00DA5858" w:rsidRPr="00F626BB" w:rsidRDefault="00DA5858" w:rsidP="00F626BB">
      <w:pPr>
        <w:pStyle w:val="dashitem"/>
        <w:spacing w:line="300" w:lineRule="auto"/>
        <w:rPr>
          <w:sz w:val="20"/>
        </w:rPr>
      </w:pPr>
      <w:r w:rsidRPr="00F626BB">
        <w:rPr>
          <w:sz w:val="20"/>
        </w:rPr>
        <w:t xml:space="preserve"> читателю быстро найти источники материалов, на которые ссылается автор, для ознакомления </w:t>
      </w:r>
      <w:r w:rsidRPr="00F626BB">
        <w:rPr>
          <w:sz w:val="20"/>
        </w:rPr>
        <w:t>с ними, и чтобы убедиться в достоверности данных из этих источников;</w:t>
      </w:r>
    </w:p>
    <w:p w14:paraId="7913FDF1" w14:textId="77777777" w:rsidR="00DA5858" w:rsidRPr="00F626BB" w:rsidRDefault="00DA5858" w:rsidP="00F626BB">
      <w:pPr>
        <w:pStyle w:val="dashitem"/>
        <w:spacing w:line="300" w:lineRule="auto"/>
        <w:rPr>
          <w:sz w:val="20"/>
        </w:rPr>
      </w:pPr>
      <w:r w:rsidRPr="00F626BB">
        <w:rPr>
          <w:sz w:val="20"/>
        </w:rPr>
        <w:t xml:space="preserve"> демонстрировать масштаб и глубину исследования (цитирование своих предыдущих публикаций).</w:t>
      </w:r>
    </w:p>
    <w:p w14:paraId="0F01EE2E" w14:textId="5C6382FE" w:rsidR="00DA5858" w:rsidRPr="0018194A" w:rsidRDefault="00DA5858" w:rsidP="00F626BB">
      <w:pPr>
        <w:pStyle w:val="ac"/>
        <w:spacing w:line="300" w:lineRule="auto"/>
        <w:rPr>
          <w:bCs/>
          <w:iCs/>
          <w:spacing w:val="-4"/>
          <w:sz w:val="20"/>
        </w:rPr>
      </w:pPr>
      <w:r w:rsidRPr="00BB7E7A">
        <w:rPr>
          <w:color w:val="FF0000"/>
          <w:spacing w:val="-4"/>
          <w:sz w:val="20"/>
          <w:bdr w:val="none" w:sz="0" w:space="0" w:color="auto" w:frame="1"/>
        </w:rPr>
        <w:t>Список литературы должен быть представлен на русском и на английском языках</w:t>
      </w:r>
      <w:r w:rsidRPr="00BB7E7A">
        <w:rPr>
          <w:bCs/>
          <w:color w:val="FF0000"/>
          <w:spacing w:val="-4"/>
          <w:sz w:val="20"/>
          <w:bdr w:val="none" w:sz="0" w:space="0" w:color="auto" w:frame="1"/>
        </w:rPr>
        <w:t xml:space="preserve">. </w:t>
      </w:r>
      <w:r w:rsidRPr="00F626BB">
        <w:rPr>
          <w:spacing w:val="-4"/>
          <w:sz w:val="20"/>
        </w:rPr>
        <w:t xml:space="preserve">На каждый источник должна быть ссылка в тексте. Нумерованная ссылка помещается в квадратные скобки [1]. </w:t>
      </w:r>
      <w:r w:rsidR="001474B6">
        <w:rPr>
          <w:spacing w:val="-4"/>
          <w:sz w:val="20"/>
        </w:rPr>
        <w:t>Допускается н</w:t>
      </w:r>
      <w:r w:rsidRPr="00F626BB">
        <w:rPr>
          <w:spacing w:val="-4"/>
          <w:sz w:val="20"/>
        </w:rPr>
        <w:t>есколько ссылок</w:t>
      </w:r>
      <w:r w:rsidR="0018194A">
        <w:rPr>
          <w:spacing w:val="-4"/>
          <w:sz w:val="20"/>
        </w:rPr>
        <w:t xml:space="preserve"> внутри одной квадратной скобки</w:t>
      </w:r>
      <w:r w:rsidR="0018194A" w:rsidRPr="0018194A">
        <w:rPr>
          <w:spacing w:val="-4"/>
          <w:sz w:val="20"/>
        </w:rPr>
        <w:t xml:space="preserve"> –</w:t>
      </w:r>
      <w:r w:rsidRPr="00F626BB">
        <w:rPr>
          <w:spacing w:val="-4"/>
          <w:sz w:val="20"/>
        </w:rPr>
        <w:t xml:space="preserve"> </w:t>
      </w:r>
      <w:r w:rsidR="001474B6">
        <w:rPr>
          <w:spacing w:val="-4"/>
          <w:sz w:val="20"/>
        </w:rPr>
        <w:t xml:space="preserve">но </w:t>
      </w:r>
      <w:r w:rsidR="0018194A">
        <w:rPr>
          <w:spacing w:val="-4"/>
          <w:sz w:val="20"/>
        </w:rPr>
        <w:t xml:space="preserve">не более </w:t>
      </w:r>
      <w:r w:rsidR="001474B6">
        <w:rPr>
          <w:spacing w:val="-4"/>
          <w:sz w:val="20"/>
        </w:rPr>
        <w:t xml:space="preserve">чем на </w:t>
      </w:r>
      <w:r w:rsidR="0018194A">
        <w:rPr>
          <w:spacing w:val="-4"/>
          <w:sz w:val="20"/>
        </w:rPr>
        <w:t>тр</w:t>
      </w:r>
      <w:r w:rsidR="001474B6">
        <w:rPr>
          <w:spacing w:val="-4"/>
          <w:sz w:val="20"/>
        </w:rPr>
        <w:t xml:space="preserve">и сходные по </w:t>
      </w:r>
      <w:proofErr w:type="gramStart"/>
      <w:r w:rsidR="001474B6">
        <w:rPr>
          <w:spacing w:val="-4"/>
          <w:sz w:val="20"/>
        </w:rPr>
        <w:t xml:space="preserve">тематике </w:t>
      </w:r>
      <w:r w:rsidR="0018194A">
        <w:rPr>
          <w:spacing w:val="-4"/>
          <w:sz w:val="20"/>
        </w:rPr>
        <w:t xml:space="preserve"> источник</w:t>
      </w:r>
      <w:r w:rsidR="001474B6">
        <w:rPr>
          <w:spacing w:val="-4"/>
          <w:sz w:val="20"/>
        </w:rPr>
        <w:t>а</w:t>
      </w:r>
      <w:proofErr w:type="gramEnd"/>
      <w:r w:rsidR="0018194A">
        <w:rPr>
          <w:spacing w:val="-4"/>
          <w:sz w:val="20"/>
        </w:rPr>
        <w:t xml:space="preserve">: </w:t>
      </w:r>
      <w:r w:rsidRPr="00F626BB">
        <w:rPr>
          <w:spacing w:val="-4"/>
          <w:sz w:val="20"/>
        </w:rPr>
        <w:t>[2,</w:t>
      </w:r>
      <w:r w:rsidRPr="00F626BB">
        <w:rPr>
          <w:spacing w:val="-4"/>
          <w:sz w:val="20"/>
          <w:lang w:val="en-US"/>
        </w:rPr>
        <w:t> </w:t>
      </w:r>
      <w:r w:rsidRPr="00F626BB">
        <w:rPr>
          <w:spacing w:val="-4"/>
          <w:sz w:val="20"/>
        </w:rPr>
        <w:t>3] или [1–3].</w:t>
      </w:r>
    </w:p>
    <w:p w14:paraId="0AB8433F" w14:textId="77777777" w:rsidR="004B2E5D" w:rsidRDefault="00DA5858" w:rsidP="00F626BB">
      <w:pPr>
        <w:pStyle w:val="ac"/>
        <w:spacing w:line="300" w:lineRule="auto"/>
        <w:rPr>
          <w:b/>
          <w:i/>
          <w:color w:val="FF0000"/>
          <w:spacing w:val="-4"/>
          <w:sz w:val="20"/>
        </w:rPr>
      </w:pPr>
      <w:r w:rsidRPr="00F626BB">
        <w:rPr>
          <w:b/>
          <w:iCs/>
          <w:spacing w:val="-4"/>
          <w:sz w:val="20"/>
        </w:rPr>
        <w:t xml:space="preserve">Список литературы должен включать </w:t>
      </w:r>
      <w:r w:rsidR="000D624E" w:rsidRPr="00F626BB">
        <w:rPr>
          <w:b/>
          <w:iCs/>
          <w:spacing w:val="-4"/>
          <w:sz w:val="20"/>
        </w:rPr>
        <w:t>от</w:t>
      </w:r>
      <w:r w:rsidRPr="00F626BB">
        <w:rPr>
          <w:b/>
          <w:iCs/>
          <w:spacing w:val="-4"/>
          <w:sz w:val="20"/>
        </w:rPr>
        <w:t xml:space="preserve"> </w:t>
      </w:r>
      <w:r w:rsidR="00D0786B" w:rsidRPr="00F626BB">
        <w:rPr>
          <w:b/>
          <w:iCs/>
          <w:spacing w:val="-4"/>
          <w:sz w:val="20"/>
        </w:rPr>
        <w:t>20</w:t>
      </w:r>
      <w:r w:rsidRPr="00F626BB">
        <w:rPr>
          <w:b/>
          <w:iCs/>
          <w:spacing w:val="-4"/>
          <w:sz w:val="20"/>
        </w:rPr>
        <w:t xml:space="preserve"> источников</w:t>
      </w:r>
      <w:r w:rsidR="00A43A29">
        <w:rPr>
          <w:b/>
          <w:iCs/>
          <w:spacing w:val="-4"/>
          <w:sz w:val="20"/>
        </w:rPr>
        <w:t xml:space="preserve"> РИНЦ, </w:t>
      </w:r>
      <w:r w:rsidR="00A43A29">
        <w:rPr>
          <w:b/>
          <w:iCs/>
          <w:spacing w:val="-4"/>
          <w:sz w:val="20"/>
          <w:lang w:val="en-US"/>
        </w:rPr>
        <w:t>Scopus</w:t>
      </w:r>
      <w:r w:rsidR="00FC5AC8" w:rsidRPr="00F626BB">
        <w:rPr>
          <w:b/>
          <w:iCs/>
          <w:spacing w:val="-4"/>
          <w:sz w:val="20"/>
        </w:rPr>
        <w:t xml:space="preserve"> (для оригинальной статьи), от 40 источников </w:t>
      </w:r>
      <w:r w:rsidR="00A43A29">
        <w:rPr>
          <w:b/>
          <w:iCs/>
          <w:spacing w:val="-4"/>
          <w:sz w:val="20"/>
        </w:rPr>
        <w:t xml:space="preserve">РИНЦ, </w:t>
      </w:r>
      <w:r w:rsidR="00A43A29">
        <w:rPr>
          <w:b/>
          <w:iCs/>
          <w:spacing w:val="-4"/>
          <w:sz w:val="20"/>
          <w:lang w:val="en-US"/>
        </w:rPr>
        <w:t>Scopus</w:t>
      </w:r>
      <w:r w:rsidR="00A43A29">
        <w:rPr>
          <w:b/>
          <w:iCs/>
          <w:spacing w:val="-4"/>
          <w:sz w:val="20"/>
        </w:rPr>
        <w:t xml:space="preserve"> </w:t>
      </w:r>
      <w:r w:rsidR="00FC5AC8" w:rsidRPr="00F626BB">
        <w:rPr>
          <w:b/>
          <w:iCs/>
          <w:spacing w:val="-4"/>
          <w:sz w:val="20"/>
        </w:rPr>
        <w:t>(для обзора)</w:t>
      </w:r>
      <w:r w:rsidR="000D624E" w:rsidRPr="00F626BB">
        <w:rPr>
          <w:b/>
          <w:iCs/>
          <w:spacing w:val="-4"/>
          <w:sz w:val="20"/>
        </w:rPr>
        <w:t xml:space="preserve">, из них </w:t>
      </w:r>
      <w:r w:rsidR="00FC5AC8" w:rsidRPr="00F626BB">
        <w:rPr>
          <w:b/>
          <w:iCs/>
          <w:spacing w:val="-4"/>
          <w:sz w:val="20"/>
        </w:rPr>
        <w:t xml:space="preserve">не менее </w:t>
      </w:r>
      <w:r w:rsidR="000D624E" w:rsidRPr="00F626BB">
        <w:rPr>
          <w:b/>
          <w:iCs/>
          <w:spacing w:val="-4"/>
          <w:sz w:val="20"/>
        </w:rPr>
        <w:t>30 %</w:t>
      </w:r>
      <w:r w:rsidRPr="00F626BB">
        <w:rPr>
          <w:b/>
          <w:iCs/>
          <w:spacing w:val="-4"/>
          <w:sz w:val="20"/>
        </w:rPr>
        <w:t xml:space="preserve"> на иностранные и</w:t>
      </w:r>
      <w:r w:rsidR="000D624E" w:rsidRPr="00F626BB">
        <w:rPr>
          <w:b/>
          <w:iCs/>
          <w:spacing w:val="-4"/>
          <w:sz w:val="20"/>
        </w:rPr>
        <w:t>сточники, все ссылки не старше 5</w:t>
      </w:r>
      <w:r w:rsidRPr="00F626BB">
        <w:rPr>
          <w:b/>
          <w:iCs/>
          <w:spacing w:val="-4"/>
          <w:sz w:val="20"/>
        </w:rPr>
        <w:t xml:space="preserve"> лет, исключение для справочной литературы </w:t>
      </w:r>
      <w:r w:rsidR="00FC5AC8" w:rsidRPr="00F626BB">
        <w:rPr>
          <w:b/>
          <w:iCs/>
          <w:spacing w:val="-4"/>
          <w:sz w:val="20"/>
        </w:rPr>
        <w:t xml:space="preserve">и обзора – </w:t>
      </w:r>
      <w:r w:rsidRPr="00F626BB">
        <w:rPr>
          <w:b/>
          <w:iCs/>
          <w:spacing w:val="-4"/>
          <w:sz w:val="20"/>
        </w:rPr>
        <w:t>не старше 10 лет</w:t>
      </w:r>
      <w:r w:rsidR="00FC5AC8" w:rsidRPr="00F626BB">
        <w:rPr>
          <w:b/>
          <w:iCs/>
          <w:spacing w:val="-4"/>
          <w:sz w:val="20"/>
        </w:rPr>
        <w:t>.</w:t>
      </w:r>
      <w:r w:rsidRPr="00F626BB">
        <w:rPr>
          <w:b/>
          <w:iCs/>
          <w:spacing w:val="-4"/>
          <w:sz w:val="20"/>
        </w:rPr>
        <w:t xml:space="preserve"> </w:t>
      </w:r>
      <w:r w:rsidR="00FC5AC8" w:rsidRPr="00A43A29">
        <w:rPr>
          <w:b/>
          <w:iCs/>
          <w:color w:val="FF0000"/>
          <w:spacing w:val="-4"/>
          <w:sz w:val="20"/>
        </w:rPr>
        <w:t>Н</w:t>
      </w:r>
      <w:r w:rsidRPr="00A43A29">
        <w:rPr>
          <w:b/>
          <w:iCs/>
          <w:color w:val="FF0000"/>
          <w:spacing w:val="-4"/>
          <w:sz w:val="20"/>
        </w:rPr>
        <w:t>е включаются ссылки на учебные пособия</w:t>
      </w:r>
      <w:r w:rsidR="00FC5AC8" w:rsidRPr="00A43A29">
        <w:rPr>
          <w:b/>
          <w:iCs/>
          <w:color w:val="FF0000"/>
          <w:spacing w:val="-4"/>
          <w:sz w:val="20"/>
        </w:rPr>
        <w:t xml:space="preserve"> и</w:t>
      </w:r>
      <w:r w:rsidRPr="00A43A29">
        <w:rPr>
          <w:b/>
          <w:iCs/>
          <w:color w:val="FF0000"/>
          <w:spacing w:val="-4"/>
          <w:sz w:val="20"/>
        </w:rPr>
        <w:t xml:space="preserve"> методические указания</w:t>
      </w:r>
      <w:r w:rsidRPr="00F626BB">
        <w:rPr>
          <w:b/>
          <w:iCs/>
          <w:spacing w:val="-4"/>
          <w:sz w:val="20"/>
        </w:rPr>
        <w:t>, т.к. это не рецензируемый и вторичный материал, лучше делать ссылки на статьи и патенты</w:t>
      </w:r>
      <w:r w:rsidR="003A3FAC" w:rsidRPr="003A3FAC">
        <w:rPr>
          <w:b/>
          <w:iCs/>
          <w:spacing w:val="-4"/>
          <w:sz w:val="20"/>
        </w:rPr>
        <w:t xml:space="preserve"> </w:t>
      </w:r>
      <w:r w:rsidR="003A3FAC" w:rsidRPr="004B2E5D">
        <w:rPr>
          <w:b/>
          <w:iCs/>
          <w:spacing w:val="-4"/>
          <w:sz w:val="20"/>
        </w:rPr>
        <w:t>–</w:t>
      </w:r>
      <w:r w:rsidRPr="00F626BB">
        <w:rPr>
          <w:b/>
          <w:iCs/>
          <w:spacing w:val="-4"/>
          <w:sz w:val="20"/>
        </w:rPr>
        <w:t xml:space="preserve"> это рецензируемый первичный материал).</w:t>
      </w:r>
      <w:r w:rsidR="00732017" w:rsidRPr="00F626BB">
        <w:rPr>
          <w:b/>
          <w:iCs/>
          <w:spacing w:val="-4"/>
          <w:sz w:val="20"/>
        </w:rPr>
        <w:t xml:space="preserve"> Ссылки на ГОСТ </w:t>
      </w:r>
      <w:r w:rsidR="00A31696" w:rsidRPr="00F626BB">
        <w:rPr>
          <w:b/>
          <w:iCs/>
          <w:spacing w:val="-4"/>
          <w:sz w:val="20"/>
        </w:rPr>
        <w:t xml:space="preserve">в списке не приводятся и </w:t>
      </w:r>
      <w:r w:rsidR="00732017" w:rsidRPr="00F626BB">
        <w:rPr>
          <w:b/>
          <w:iCs/>
          <w:spacing w:val="-4"/>
          <w:sz w:val="20"/>
        </w:rPr>
        <w:t>упоминаются в тексте в скобках</w:t>
      </w:r>
      <w:r w:rsidR="00732017" w:rsidRPr="00F626BB">
        <w:rPr>
          <w:b/>
          <w:iCs/>
          <w:color w:val="FF0000"/>
          <w:spacing w:val="-4"/>
          <w:sz w:val="20"/>
        </w:rPr>
        <w:t>.</w:t>
      </w:r>
      <w:r w:rsidR="00FC5AC8" w:rsidRPr="00F626BB">
        <w:rPr>
          <w:b/>
          <w:i/>
          <w:color w:val="FF0000"/>
          <w:spacing w:val="-4"/>
          <w:sz w:val="20"/>
        </w:rPr>
        <w:t xml:space="preserve"> </w:t>
      </w:r>
    </w:p>
    <w:p w14:paraId="581B1647" w14:textId="3DB3E9EB" w:rsidR="00DA5858" w:rsidRPr="004B2E5D" w:rsidRDefault="004B2E5D" w:rsidP="00F626BB">
      <w:pPr>
        <w:pStyle w:val="ac"/>
        <w:spacing w:line="300" w:lineRule="auto"/>
        <w:rPr>
          <w:b/>
          <w:iCs/>
          <w:color w:val="FF0000"/>
          <w:spacing w:val="-4"/>
          <w:sz w:val="20"/>
        </w:rPr>
      </w:pPr>
      <w:proofErr w:type="spellStart"/>
      <w:r w:rsidRPr="004B2E5D">
        <w:rPr>
          <w:bCs/>
          <w:iCs/>
          <w:color w:val="FF0000"/>
          <w:spacing w:val="-4"/>
          <w:sz w:val="20"/>
        </w:rPr>
        <w:t>Самоцитирование</w:t>
      </w:r>
      <w:proofErr w:type="spellEnd"/>
      <w:r w:rsidRPr="004B2E5D">
        <w:rPr>
          <w:bCs/>
          <w:iCs/>
          <w:color w:val="FF0000"/>
          <w:spacing w:val="-4"/>
          <w:sz w:val="20"/>
        </w:rPr>
        <w:t xml:space="preserve"> не более 20 % с учетом всех соавторов!</w:t>
      </w:r>
    </w:p>
    <w:p w14:paraId="0810CCC2" w14:textId="22FC16E7" w:rsidR="00DA5858" w:rsidRDefault="00836E7A" w:rsidP="00F626BB">
      <w:pPr>
        <w:pStyle w:val="ac"/>
        <w:spacing w:line="300" w:lineRule="auto"/>
        <w:rPr>
          <w:bCs/>
          <w:color w:val="FF0000"/>
          <w:sz w:val="20"/>
        </w:rPr>
      </w:pPr>
      <w:r>
        <w:rPr>
          <w:bCs/>
          <w:color w:val="FF0000"/>
          <w:sz w:val="20"/>
        </w:rPr>
        <w:t>Для каждого источника в</w:t>
      </w:r>
      <w:r w:rsidR="00DA5858" w:rsidRPr="00836E7A">
        <w:rPr>
          <w:bCs/>
          <w:color w:val="FF0000"/>
          <w:sz w:val="20"/>
        </w:rPr>
        <w:t xml:space="preserve"> </w:t>
      </w:r>
      <w:r>
        <w:rPr>
          <w:bCs/>
          <w:color w:val="FF0000"/>
          <w:sz w:val="20"/>
        </w:rPr>
        <w:t>списке литературы</w:t>
      </w:r>
      <w:r w:rsidR="00DA5858" w:rsidRPr="00836E7A">
        <w:rPr>
          <w:bCs/>
          <w:color w:val="FF0000"/>
          <w:sz w:val="20"/>
        </w:rPr>
        <w:t xml:space="preserve"> </w:t>
      </w:r>
      <w:r w:rsidR="00FC5AC8" w:rsidRPr="00836E7A">
        <w:rPr>
          <w:bCs/>
          <w:color w:val="FF0000"/>
          <w:sz w:val="20"/>
        </w:rPr>
        <w:t>необходимо</w:t>
      </w:r>
      <w:r w:rsidR="00DA5858" w:rsidRPr="00836E7A">
        <w:rPr>
          <w:bCs/>
          <w:color w:val="FF0000"/>
          <w:sz w:val="20"/>
        </w:rPr>
        <w:t xml:space="preserve"> указывать DOI</w:t>
      </w:r>
    </w:p>
    <w:p w14:paraId="7D8463A7" w14:textId="41E8863A" w:rsidR="00836E7A" w:rsidRPr="00836E7A" w:rsidRDefault="00836E7A" w:rsidP="00F626BB">
      <w:pPr>
        <w:pStyle w:val="ac"/>
        <w:spacing w:line="300" w:lineRule="auto"/>
        <w:rPr>
          <w:bCs/>
          <w:color w:val="FF0000"/>
          <w:sz w:val="20"/>
          <w:lang w:val="en-US"/>
        </w:rPr>
      </w:pPr>
      <w:r w:rsidRPr="00836E7A">
        <w:rPr>
          <w:sz w:val="20"/>
          <w:szCs w:val="22"/>
          <w:lang w:val="en-US"/>
        </w:rPr>
        <w:t xml:space="preserve">DOI: </w:t>
      </w:r>
      <w:hyperlink r:id="rId39" w:history="1">
        <w:r w:rsidRPr="00836E7A">
          <w:rPr>
            <w:rStyle w:val="a9"/>
            <w:sz w:val="20"/>
            <w:szCs w:val="22"/>
            <w:lang w:val="en-US"/>
          </w:rPr>
          <w:t>http://doi.org/10.29326/2304-196X-2020-2-33-139-145</w:t>
        </w:r>
      </w:hyperlink>
    </w:p>
    <w:p w14:paraId="4501F924" w14:textId="6F485125" w:rsidR="00836E7A" w:rsidRDefault="00836E7A" w:rsidP="00F626BB">
      <w:pPr>
        <w:pStyle w:val="ac"/>
        <w:spacing w:line="300" w:lineRule="auto"/>
        <w:rPr>
          <w:bCs/>
          <w:color w:val="FF0000"/>
          <w:sz w:val="20"/>
        </w:rPr>
      </w:pPr>
      <w:r>
        <w:rPr>
          <w:bCs/>
          <w:color w:val="FF0000"/>
          <w:sz w:val="20"/>
        </w:rPr>
        <w:t>или режим доступа в РИНЦ</w:t>
      </w:r>
    </w:p>
    <w:p w14:paraId="7C154052" w14:textId="535A5169" w:rsidR="006C3BDA" w:rsidRPr="00F626BB" w:rsidRDefault="00836E7A" w:rsidP="00A600DA">
      <w:pPr>
        <w:pStyle w:val="ac"/>
        <w:spacing w:line="300" w:lineRule="auto"/>
        <w:jc w:val="left"/>
        <w:rPr>
          <w:sz w:val="20"/>
        </w:rPr>
      </w:pPr>
      <w:r w:rsidRPr="00F626BB">
        <w:rPr>
          <w:sz w:val="20"/>
          <w:szCs w:val="22"/>
        </w:rPr>
        <w:t xml:space="preserve">Режим доступа: </w:t>
      </w:r>
      <w:hyperlink r:id="rId40" w:history="1">
        <w:r w:rsidRPr="00F626BB">
          <w:rPr>
            <w:rStyle w:val="a9"/>
            <w:sz w:val="20"/>
            <w:szCs w:val="22"/>
          </w:rPr>
          <w:t>https://elibrary.ru/item.asp?id=25020727</w:t>
        </w:r>
      </w:hyperlink>
      <w:r>
        <w:rPr>
          <w:rStyle w:val="a9"/>
          <w:sz w:val="20"/>
          <w:szCs w:val="22"/>
        </w:rPr>
        <w:t>.</w:t>
      </w:r>
    </w:p>
    <w:p w14:paraId="5651802D" w14:textId="77777777" w:rsidR="006C3BDA" w:rsidRPr="00F626BB" w:rsidRDefault="006C3BDA" w:rsidP="00F626BB">
      <w:pPr>
        <w:pStyle w:val="ac"/>
        <w:spacing w:line="300" w:lineRule="auto"/>
        <w:rPr>
          <w:sz w:val="20"/>
        </w:rPr>
        <w:sectPr w:rsidR="006C3BDA" w:rsidRPr="00F626BB" w:rsidSect="001F7DD6">
          <w:type w:val="continuous"/>
          <w:pgSz w:w="11906" w:h="16838"/>
          <w:pgMar w:top="1418" w:right="851" w:bottom="1985" w:left="1418" w:header="397" w:footer="1474" w:gutter="0"/>
          <w:cols w:num="2" w:space="709"/>
          <w:docGrid w:linePitch="360"/>
        </w:sectPr>
      </w:pPr>
    </w:p>
    <w:p w14:paraId="0FAF17E4" w14:textId="77777777" w:rsidR="00F350CC" w:rsidRPr="00836E7A" w:rsidRDefault="00F350CC" w:rsidP="00F626BB">
      <w:pPr>
        <w:pStyle w:val="ac"/>
        <w:tabs>
          <w:tab w:val="left" w:pos="4455"/>
        </w:tabs>
        <w:spacing w:line="300" w:lineRule="auto"/>
        <w:rPr>
          <w:sz w:val="20"/>
        </w:rPr>
      </w:pPr>
    </w:p>
    <w:p w14:paraId="4B343BA0" w14:textId="77777777" w:rsidR="00CB6955" w:rsidRPr="00F626BB" w:rsidRDefault="00CB6955" w:rsidP="00F626BB">
      <w:pPr>
        <w:pStyle w:val="ac"/>
        <w:tabs>
          <w:tab w:val="left" w:pos="4455"/>
        </w:tabs>
        <w:spacing w:line="300" w:lineRule="auto"/>
        <w:jc w:val="center"/>
        <w:rPr>
          <w:b/>
          <w:sz w:val="20"/>
        </w:rPr>
        <w:sectPr w:rsidR="00CB6955" w:rsidRPr="00F626BB" w:rsidSect="006C3BDA">
          <w:type w:val="continuous"/>
          <w:pgSz w:w="11906" w:h="16838"/>
          <w:pgMar w:top="1418" w:right="851" w:bottom="1985" w:left="1418" w:header="397" w:footer="1474" w:gutter="0"/>
          <w:cols w:space="709"/>
          <w:docGrid w:linePitch="360"/>
        </w:sectPr>
      </w:pPr>
    </w:p>
    <w:p w14:paraId="2DE05300" w14:textId="77777777" w:rsidR="00C63ADA" w:rsidRPr="00836E7A" w:rsidRDefault="009B44CD" w:rsidP="00F626BB">
      <w:pPr>
        <w:pStyle w:val="ac"/>
        <w:tabs>
          <w:tab w:val="left" w:pos="4455"/>
        </w:tabs>
        <w:spacing w:line="300" w:lineRule="auto"/>
        <w:ind w:firstLine="0"/>
        <w:jc w:val="center"/>
        <w:rPr>
          <w:b/>
          <w:sz w:val="20"/>
        </w:rPr>
      </w:pPr>
      <w:r w:rsidRPr="00F626BB">
        <w:rPr>
          <w:b/>
          <w:sz w:val="20"/>
        </w:rPr>
        <w:t>Список литературы</w:t>
      </w:r>
    </w:p>
    <w:p w14:paraId="647F0068" w14:textId="0D9E5A59" w:rsidR="00C20796" w:rsidRPr="00F626BB" w:rsidRDefault="00C20796" w:rsidP="00A600DA">
      <w:pPr>
        <w:pStyle w:val="ac"/>
        <w:numPr>
          <w:ilvl w:val="0"/>
          <w:numId w:val="6"/>
        </w:numPr>
        <w:tabs>
          <w:tab w:val="left" w:pos="851"/>
        </w:tabs>
        <w:spacing w:line="300" w:lineRule="auto"/>
        <w:ind w:left="0" w:firstLine="567"/>
        <w:rPr>
          <w:sz w:val="20"/>
          <w:szCs w:val="22"/>
        </w:rPr>
      </w:pPr>
      <w:r w:rsidRPr="00F626BB">
        <w:rPr>
          <w:sz w:val="20"/>
          <w:szCs w:val="22"/>
        </w:rPr>
        <w:t xml:space="preserve">Дробин Ю.Д., Солдатенко Н.А., Сухих Е.А., Коваленко А.В. Итоги мониторинга контаминации фуражного зерна пшеницы, ячменя и кукурузы на юге России. Российский журнал «Проблемы ветеринарной санитарии, гигиены и экологии». </w:t>
      </w:r>
      <w:proofErr w:type="gramStart"/>
      <w:r w:rsidRPr="00F626BB">
        <w:rPr>
          <w:sz w:val="20"/>
          <w:szCs w:val="22"/>
        </w:rPr>
        <w:t>2015;4:27</w:t>
      </w:r>
      <w:proofErr w:type="gramEnd"/>
      <w:r w:rsidRPr="00F626BB">
        <w:rPr>
          <w:sz w:val="20"/>
          <w:szCs w:val="22"/>
        </w:rPr>
        <w:t xml:space="preserve">-30. Режим доступа: </w:t>
      </w:r>
      <w:hyperlink r:id="rId41" w:history="1">
        <w:r w:rsidRPr="00F626BB">
          <w:rPr>
            <w:rStyle w:val="a9"/>
            <w:sz w:val="20"/>
            <w:szCs w:val="22"/>
          </w:rPr>
          <w:t>https://elibrary.ru/item.asp?id=25020727</w:t>
        </w:r>
      </w:hyperlink>
    </w:p>
    <w:p w14:paraId="773F8DD0" w14:textId="7767466F" w:rsidR="009B44CD" w:rsidRPr="00F626BB" w:rsidRDefault="009B44CD" w:rsidP="00A600DA">
      <w:pPr>
        <w:pStyle w:val="ac"/>
        <w:numPr>
          <w:ilvl w:val="0"/>
          <w:numId w:val="6"/>
        </w:numPr>
        <w:tabs>
          <w:tab w:val="left" w:pos="851"/>
        </w:tabs>
        <w:spacing w:line="300" w:lineRule="auto"/>
        <w:ind w:left="0" w:firstLine="567"/>
        <w:rPr>
          <w:sz w:val="20"/>
          <w:szCs w:val="22"/>
        </w:rPr>
      </w:pPr>
      <w:r w:rsidRPr="00F626BB">
        <w:rPr>
          <w:sz w:val="20"/>
          <w:szCs w:val="22"/>
        </w:rPr>
        <w:t xml:space="preserve">Жидков С.А., Воронина Е.А. Состояние и перспективы развития мирового рынка продовольственного зерна. Вестник Мичуринского государственного аграрного университета. 2019;(1):154-156. Режим доступа: </w:t>
      </w:r>
      <w:hyperlink r:id="rId42" w:history="1">
        <w:r w:rsidRPr="00F626BB">
          <w:rPr>
            <w:rStyle w:val="a9"/>
            <w:sz w:val="20"/>
            <w:szCs w:val="22"/>
          </w:rPr>
          <w:t>https://www.elibrary.ru/item.asp?id=37147002</w:t>
        </w:r>
      </w:hyperlink>
    </w:p>
    <w:p w14:paraId="5C306450" w14:textId="0351087D" w:rsidR="009B44CD" w:rsidRPr="00771E63" w:rsidRDefault="00C20796" w:rsidP="00A600DA">
      <w:pPr>
        <w:pStyle w:val="ac"/>
        <w:numPr>
          <w:ilvl w:val="0"/>
          <w:numId w:val="6"/>
        </w:numPr>
        <w:tabs>
          <w:tab w:val="left" w:pos="851"/>
        </w:tabs>
        <w:spacing w:line="300" w:lineRule="auto"/>
        <w:ind w:left="0" w:firstLine="567"/>
        <w:rPr>
          <w:rStyle w:val="a9"/>
          <w:color w:val="auto"/>
          <w:sz w:val="20"/>
          <w:szCs w:val="22"/>
          <w:u w:val="none"/>
        </w:rPr>
      </w:pPr>
      <w:r w:rsidRPr="00F626BB">
        <w:rPr>
          <w:sz w:val="20"/>
          <w:szCs w:val="22"/>
        </w:rPr>
        <w:t xml:space="preserve">Кононенко Г.П., </w:t>
      </w:r>
      <w:proofErr w:type="spellStart"/>
      <w:r w:rsidRPr="00F626BB">
        <w:rPr>
          <w:sz w:val="20"/>
          <w:szCs w:val="22"/>
        </w:rPr>
        <w:t>Буркин</w:t>
      </w:r>
      <w:proofErr w:type="spellEnd"/>
      <w:r w:rsidRPr="00F626BB">
        <w:rPr>
          <w:sz w:val="20"/>
          <w:szCs w:val="22"/>
        </w:rPr>
        <w:t xml:space="preserve"> А.А., Зотова Е.В. </w:t>
      </w:r>
      <w:proofErr w:type="spellStart"/>
      <w:r w:rsidRPr="00F626BB">
        <w:rPr>
          <w:sz w:val="20"/>
          <w:szCs w:val="22"/>
        </w:rPr>
        <w:t>Микотоксикологический</w:t>
      </w:r>
      <w:proofErr w:type="spellEnd"/>
      <w:r w:rsidRPr="00F626BB">
        <w:rPr>
          <w:sz w:val="20"/>
          <w:szCs w:val="22"/>
        </w:rPr>
        <w:t xml:space="preserve"> мониторинг. Сообщение 2. Зерно пшеницы, ячменя, овса, кукурузы. Ветеринария сегодня. </w:t>
      </w:r>
      <w:proofErr w:type="gramStart"/>
      <w:r w:rsidRPr="00F626BB">
        <w:rPr>
          <w:sz w:val="20"/>
          <w:szCs w:val="22"/>
        </w:rPr>
        <w:t>2020;2:139</w:t>
      </w:r>
      <w:proofErr w:type="gramEnd"/>
      <w:r w:rsidRPr="00F626BB">
        <w:rPr>
          <w:sz w:val="20"/>
          <w:szCs w:val="22"/>
        </w:rPr>
        <w:t xml:space="preserve">-145. DOI: </w:t>
      </w:r>
      <w:hyperlink r:id="rId43" w:history="1">
        <w:r w:rsidR="00AF4FAA" w:rsidRPr="00354D2F">
          <w:rPr>
            <w:rStyle w:val="a9"/>
            <w:sz w:val="20"/>
            <w:szCs w:val="22"/>
          </w:rPr>
          <w:t>http</w:t>
        </w:r>
        <w:r w:rsidR="00AF4FAA" w:rsidRPr="00354D2F">
          <w:rPr>
            <w:rStyle w:val="a9"/>
            <w:sz w:val="20"/>
            <w:szCs w:val="22"/>
            <w:lang w:val="en-US"/>
          </w:rPr>
          <w:t>s</w:t>
        </w:r>
        <w:r w:rsidR="00AF4FAA" w:rsidRPr="00354D2F">
          <w:rPr>
            <w:rStyle w:val="a9"/>
            <w:sz w:val="20"/>
            <w:szCs w:val="22"/>
          </w:rPr>
          <w:t>://doi.org/10.29326/2304-196X-2020-2-33-139-145</w:t>
        </w:r>
      </w:hyperlink>
    </w:p>
    <w:p w14:paraId="5D1329EC" w14:textId="137EA015" w:rsidR="00053CBC" w:rsidRPr="00415553" w:rsidRDefault="00F030D3" w:rsidP="00A600DA">
      <w:pPr>
        <w:pStyle w:val="ac"/>
        <w:numPr>
          <w:ilvl w:val="0"/>
          <w:numId w:val="6"/>
        </w:numPr>
        <w:tabs>
          <w:tab w:val="left" w:pos="851"/>
        </w:tabs>
        <w:spacing w:line="300" w:lineRule="auto"/>
        <w:ind w:left="0" w:firstLine="567"/>
        <w:rPr>
          <w:sz w:val="20"/>
          <w:szCs w:val="22"/>
          <w:lang w:val="en-US"/>
        </w:rPr>
      </w:pPr>
      <w:proofErr w:type="spellStart"/>
      <w:r w:rsidRPr="00E44E7E">
        <w:rPr>
          <w:sz w:val="20"/>
          <w:lang w:val="en-US"/>
        </w:rPr>
        <w:lastRenderedPageBreak/>
        <w:t>Ersson</w:t>
      </w:r>
      <w:proofErr w:type="spellEnd"/>
      <w:r w:rsidRPr="00E44E7E">
        <w:rPr>
          <w:sz w:val="20"/>
          <w:lang w:val="en-US"/>
        </w:rPr>
        <w:t> B.T., Laine</w:t>
      </w:r>
      <w:r w:rsidRPr="00E44E7E">
        <w:rPr>
          <w:sz w:val="20"/>
          <w:lang w:val="en-US"/>
        </w:rPr>
        <w:t xml:space="preserve"> </w:t>
      </w:r>
      <w:r w:rsidRPr="00E44E7E">
        <w:rPr>
          <w:sz w:val="20"/>
          <w:lang w:val="en-US"/>
        </w:rPr>
        <w:t xml:space="preserve">T., </w:t>
      </w:r>
      <w:proofErr w:type="spellStart"/>
      <w:r w:rsidRPr="00E44E7E">
        <w:rPr>
          <w:sz w:val="20"/>
          <w:lang w:val="en-US"/>
        </w:rPr>
        <w:t>Saksa</w:t>
      </w:r>
      <w:proofErr w:type="spellEnd"/>
      <w:r w:rsidRPr="00E44E7E">
        <w:rPr>
          <w:sz w:val="20"/>
          <w:lang w:val="en-US"/>
        </w:rPr>
        <w:t xml:space="preserve"> T. Mechanized tree planting in Sweden and Finland: Current state and key factors for future growth</w:t>
      </w:r>
      <w:r w:rsidRPr="00E44E7E">
        <w:rPr>
          <w:sz w:val="20"/>
          <w:lang w:val="en-US"/>
        </w:rPr>
        <w:t>.</w:t>
      </w:r>
      <w:r w:rsidRPr="00E44E7E">
        <w:rPr>
          <w:sz w:val="20"/>
          <w:lang w:val="en-US"/>
        </w:rPr>
        <w:t xml:space="preserve"> Forests. 2018</w:t>
      </w:r>
      <w:r w:rsidRPr="00E44E7E">
        <w:rPr>
          <w:sz w:val="20"/>
          <w:lang w:val="en-US"/>
        </w:rPr>
        <w:t xml:space="preserve">; </w:t>
      </w:r>
      <w:r w:rsidRPr="00E44E7E">
        <w:rPr>
          <w:sz w:val="20"/>
          <w:lang w:val="en-US"/>
        </w:rPr>
        <w:t>9</w:t>
      </w:r>
      <w:r w:rsidRPr="00E44E7E">
        <w:rPr>
          <w:sz w:val="20"/>
          <w:lang w:val="en-US"/>
        </w:rPr>
        <w:t xml:space="preserve"> (</w:t>
      </w:r>
      <w:r w:rsidRPr="00E44E7E">
        <w:rPr>
          <w:sz w:val="20"/>
          <w:lang w:val="en-US"/>
        </w:rPr>
        <w:t>7</w:t>
      </w:r>
      <w:r w:rsidRPr="00E44E7E">
        <w:rPr>
          <w:sz w:val="20"/>
          <w:lang w:val="en-US"/>
        </w:rPr>
        <w:t xml:space="preserve">): </w:t>
      </w:r>
      <w:r w:rsidRPr="00E44E7E">
        <w:rPr>
          <w:sz w:val="20"/>
          <w:lang w:val="en-US"/>
        </w:rPr>
        <w:t xml:space="preserve">370. DOI: </w:t>
      </w:r>
      <w:hyperlink r:id="rId44" w:history="1">
        <w:r w:rsidRPr="00E44E7E">
          <w:rPr>
            <w:rStyle w:val="a9"/>
            <w:sz w:val="20"/>
            <w:lang w:val="en-US"/>
          </w:rPr>
          <w:t>https://doi.org/10.3390/f9070370</w:t>
        </w:r>
      </w:hyperlink>
      <w:r w:rsidRPr="00E44E7E">
        <w:rPr>
          <w:sz w:val="20"/>
          <w:lang w:val="en-US"/>
        </w:rPr>
        <w:t>.</w:t>
      </w:r>
    </w:p>
    <w:p w14:paraId="7BCFF907" w14:textId="77777777" w:rsidR="00415553" w:rsidRPr="00E44E7E" w:rsidRDefault="00415553" w:rsidP="00A600DA">
      <w:pPr>
        <w:pStyle w:val="ac"/>
        <w:numPr>
          <w:ilvl w:val="0"/>
          <w:numId w:val="6"/>
        </w:numPr>
        <w:tabs>
          <w:tab w:val="left" w:pos="851"/>
        </w:tabs>
        <w:spacing w:line="300" w:lineRule="auto"/>
        <w:ind w:left="0" w:firstLine="567"/>
        <w:rPr>
          <w:sz w:val="20"/>
          <w:szCs w:val="22"/>
          <w:lang w:val="en-US"/>
        </w:rPr>
      </w:pPr>
    </w:p>
    <w:p w14:paraId="5ED0C34A" w14:textId="77777777" w:rsidR="00FE1AC2" w:rsidRPr="00F626BB" w:rsidRDefault="00FC5AC8" w:rsidP="00F626BB">
      <w:pPr>
        <w:pStyle w:val="ac"/>
        <w:spacing w:line="300" w:lineRule="auto"/>
        <w:rPr>
          <w:sz w:val="20"/>
          <w:szCs w:val="22"/>
        </w:rPr>
      </w:pPr>
      <w:r w:rsidRPr="00F626BB">
        <w:rPr>
          <w:sz w:val="20"/>
          <w:szCs w:val="22"/>
        </w:rPr>
        <w:t>…</w:t>
      </w:r>
    </w:p>
    <w:p w14:paraId="09E0DC1B" w14:textId="77777777" w:rsidR="00FC5AC8" w:rsidRPr="00F626BB" w:rsidRDefault="00FC5AC8" w:rsidP="00F626BB">
      <w:pPr>
        <w:pStyle w:val="ac"/>
        <w:spacing w:line="300" w:lineRule="auto"/>
        <w:rPr>
          <w:sz w:val="20"/>
          <w:szCs w:val="22"/>
        </w:rPr>
      </w:pPr>
      <w:r w:rsidRPr="00F626BB">
        <w:rPr>
          <w:sz w:val="20"/>
          <w:szCs w:val="22"/>
        </w:rPr>
        <w:t>20.</w:t>
      </w:r>
    </w:p>
    <w:p w14:paraId="1268B2B5" w14:textId="77777777" w:rsidR="00C20796" w:rsidRPr="00F626BB" w:rsidRDefault="00C20796" w:rsidP="00F626BB">
      <w:pPr>
        <w:pStyle w:val="ac"/>
        <w:spacing w:line="300" w:lineRule="auto"/>
        <w:ind w:firstLine="0"/>
        <w:jc w:val="center"/>
        <w:rPr>
          <w:b/>
          <w:sz w:val="20"/>
          <w:szCs w:val="22"/>
          <w:lang w:val="en-US"/>
        </w:rPr>
      </w:pPr>
      <w:r w:rsidRPr="00F626BB">
        <w:rPr>
          <w:b/>
          <w:sz w:val="20"/>
          <w:szCs w:val="22"/>
          <w:lang w:val="en-US"/>
        </w:rPr>
        <w:t>References</w:t>
      </w:r>
    </w:p>
    <w:p w14:paraId="6E29E15D" w14:textId="579A37F3" w:rsidR="009170C5" w:rsidRPr="00F626BB" w:rsidRDefault="00C20796" w:rsidP="00A600DA">
      <w:pPr>
        <w:widowControl w:val="0"/>
        <w:numPr>
          <w:ilvl w:val="0"/>
          <w:numId w:val="11"/>
        </w:numPr>
        <w:tabs>
          <w:tab w:val="left" w:pos="851"/>
        </w:tabs>
        <w:suppressAutoHyphens/>
        <w:ind w:left="0" w:firstLine="567"/>
        <w:rPr>
          <w:rFonts w:eastAsia="Calibri"/>
          <w:sz w:val="20"/>
          <w:szCs w:val="22"/>
          <w:lang w:eastAsia="en-US"/>
        </w:rPr>
      </w:pPr>
      <w:proofErr w:type="spellStart"/>
      <w:r w:rsidRPr="00F626BB">
        <w:rPr>
          <w:rFonts w:eastAsia="Calibri"/>
          <w:sz w:val="20"/>
          <w:szCs w:val="22"/>
          <w:lang w:val="en-US" w:eastAsia="en-US"/>
        </w:rPr>
        <w:t>Drobin</w:t>
      </w:r>
      <w:proofErr w:type="spellEnd"/>
      <w:r w:rsidRPr="00F626BB">
        <w:rPr>
          <w:rFonts w:eastAsia="Calibri"/>
          <w:sz w:val="20"/>
          <w:szCs w:val="22"/>
          <w:lang w:val="en-US" w:eastAsia="en-US"/>
        </w:rPr>
        <w:t xml:space="preserve"> Yu. D., </w:t>
      </w:r>
      <w:proofErr w:type="spellStart"/>
      <w:r w:rsidRPr="00F626BB">
        <w:rPr>
          <w:rFonts w:eastAsia="Calibri"/>
          <w:sz w:val="20"/>
          <w:szCs w:val="22"/>
          <w:lang w:val="en-US" w:eastAsia="en-US"/>
        </w:rPr>
        <w:t>Soldatenko</w:t>
      </w:r>
      <w:proofErr w:type="spellEnd"/>
      <w:r w:rsidRPr="00F626BB">
        <w:rPr>
          <w:rFonts w:eastAsia="Calibri"/>
          <w:sz w:val="20"/>
          <w:szCs w:val="22"/>
          <w:lang w:val="en-US" w:eastAsia="en-US"/>
        </w:rPr>
        <w:t xml:space="preserve"> N. A., </w:t>
      </w:r>
      <w:proofErr w:type="spellStart"/>
      <w:r w:rsidRPr="00F626BB">
        <w:rPr>
          <w:rFonts w:eastAsia="Calibri"/>
          <w:sz w:val="20"/>
          <w:szCs w:val="22"/>
          <w:lang w:val="en-US" w:eastAsia="en-US"/>
        </w:rPr>
        <w:t>Sukhikh</w:t>
      </w:r>
      <w:proofErr w:type="spellEnd"/>
      <w:r w:rsidRPr="00F626BB">
        <w:rPr>
          <w:rFonts w:eastAsia="Calibri"/>
          <w:sz w:val="20"/>
          <w:szCs w:val="22"/>
          <w:lang w:val="en-US" w:eastAsia="en-US"/>
        </w:rPr>
        <w:t xml:space="preserve"> E. A., Kovalenko A. V. </w:t>
      </w:r>
      <w:proofErr w:type="spellStart"/>
      <w:r w:rsidRPr="00F626BB">
        <w:rPr>
          <w:rFonts w:eastAsia="Calibri"/>
          <w:sz w:val="20"/>
          <w:szCs w:val="22"/>
          <w:lang w:val="en-US" w:eastAsia="en-US"/>
        </w:rPr>
        <w:t>Itogi</w:t>
      </w:r>
      <w:proofErr w:type="spellEnd"/>
      <w:r w:rsidRPr="00F626BB">
        <w:rPr>
          <w:rFonts w:eastAsia="Calibri"/>
          <w:sz w:val="20"/>
          <w:szCs w:val="22"/>
          <w:lang w:val="en-US" w:eastAsia="en-US"/>
        </w:rPr>
        <w:t xml:space="preserve"> </w:t>
      </w:r>
      <w:proofErr w:type="spellStart"/>
      <w:r w:rsidRPr="00F626BB">
        <w:rPr>
          <w:rFonts w:eastAsia="Calibri"/>
          <w:sz w:val="20"/>
          <w:szCs w:val="22"/>
          <w:lang w:val="en-US" w:eastAsia="en-US"/>
        </w:rPr>
        <w:t>monitoringa</w:t>
      </w:r>
      <w:proofErr w:type="spellEnd"/>
      <w:r w:rsidRPr="00F626BB">
        <w:rPr>
          <w:rFonts w:eastAsia="Calibri"/>
          <w:sz w:val="20"/>
          <w:szCs w:val="22"/>
          <w:lang w:val="en-US" w:eastAsia="en-US"/>
        </w:rPr>
        <w:t xml:space="preserve"> </w:t>
      </w:r>
      <w:proofErr w:type="spellStart"/>
      <w:r w:rsidRPr="00F626BB">
        <w:rPr>
          <w:rFonts w:eastAsia="Calibri"/>
          <w:sz w:val="20"/>
          <w:szCs w:val="22"/>
          <w:lang w:val="en-US" w:eastAsia="en-US"/>
        </w:rPr>
        <w:t>kontaminatsii</w:t>
      </w:r>
      <w:proofErr w:type="spellEnd"/>
      <w:r w:rsidRPr="00F626BB">
        <w:rPr>
          <w:rFonts w:eastAsia="Calibri"/>
          <w:sz w:val="20"/>
          <w:szCs w:val="22"/>
          <w:lang w:val="en-US" w:eastAsia="en-US"/>
        </w:rPr>
        <w:t xml:space="preserve"> </w:t>
      </w:r>
      <w:proofErr w:type="spellStart"/>
      <w:r w:rsidRPr="00F626BB">
        <w:rPr>
          <w:rFonts w:eastAsia="Calibri"/>
          <w:sz w:val="20"/>
          <w:szCs w:val="22"/>
          <w:lang w:val="en-US" w:eastAsia="en-US"/>
        </w:rPr>
        <w:t>furazhnogo</w:t>
      </w:r>
      <w:proofErr w:type="spellEnd"/>
      <w:r w:rsidRPr="00F626BB">
        <w:rPr>
          <w:rFonts w:eastAsia="Calibri"/>
          <w:sz w:val="20"/>
          <w:szCs w:val="22"/>
          <w:lang w:val="en-US" w:eastAsia="en-US"/>
        </w:rPr>
        <w:t xml:space="preserve"> </w:t>
      </w:r>
      <w:proofErr w:type="spellStart"/>
      <w:r w:rsidRPr="00F626BB">
        <w:rPr>
          <w:rFonts w:eastAsia="Calibri"/>
          <w:sz w:val="20"/>
          <w:szCs w:val="22"/>
          <w:lang w:val="en-US" w:eastAsia="en-US"/>
        </w:rPr>
        <w:t>zerna</w:t>
      </w:r>
      <w:proofErr w:type="spellEnd"/>
      <w:r w:rsidRPr="00F626BB">
        <w:rPr>
          <w:rFonts w:eastAsia="Calibri"/>
          <w:sz w:val="20"/>
          <w:szCs w:val="22"/>
          <w:lang w:val="en-US" w:eastAsia="en-US"/>
        </w:rPr>
        <w:t xml:space="preserve"> </w:t>
      </w:r>
      <w:proofErr w:type="spellStart"/>
      <w:r w:rsidRPr="00F626BB">
        <w:rPr>
          <w:rFonts w:eastAsia="Calibri"/>
          <w:sz w:val="20"/>
          <w:szCs w:val="22"/>
          <w:lang w:val="en-US" w:eastAsia="en-US"/>
        </w:rPr>
        <w:t>pshenitsy</w:t>
      </w:r>
      <w:proofErr w:type="spellEnd"/>
      <w:r w:rsidRPr="00F626BB">
        <w:rPr>
          <w:rFonts w:eastAsia="Calibri"/>
          <w:sz w:val="20"/>
          <w:szCs w:val="22"/>
          <w:lang w:val="en-US" w:eastAsia="en-US"/>
        </w:rPr>
        <w:t xml:space="preserve">, </w:t>
      </w:r>
      <w:proofErr w:type="spellStart"/>
      <w:r w:rsidRPr="00F626BB">
        <w:rPr>
          <w:rFonts w:eastAsia="Calibri"/>
          <w:sz w:val="20"/>
          <w:szCs w:val="22"/>
          <w:lang w:val="en-US" w:eastAsia="en-US"/>
        </w:rPr>
        <w:t>yachmenya</w:t>
      </w:r>
      <w:proofErr w:type="spellEnd"/>
      <w:r w:rsidRPr="00F626BB">
        <w:rPr>
          <w:rFonts w:eastAsia="Calibri"/>
          <w:sz w:val="20"/>
          <w:szCs w:val="22"/>
          <w:lang w:val="en-US" w:eastAsia="en-US"/>
        </w:rPr>
        <w:t xml:space="preserve"> </w:t>
      </w:r>
      <w:proofErr w:type="spellStart"/>
      <w:r w:rsidRPr="00F626BB">
        <w:rPr>
          <w:rFonts w:eastAsia="Calibri"/>
          <w:sz w:val="20"/>
          <w:szCs w:val="22"/>
          <w:lang w:val="en-US" w:eastAsia="en-US"/>
        </w:rPr>
        <w:t>i</w:t>
      </w:r>
      <w:proofErr w:type="spellEnd"/>
      <w:r w:rsidRPr="00F626BB">
        <w:rPr>
          <w:rFonts w:eastAsia="Calibri"/>
          <w:sz w:val="20"/>
          <w:szCs w:val="22"/>
          <w:lang w:val="en-US" w:eastAsia="en-US"/>
        </w:rPr>
        <w:t xml:space="preserve"> </w:t>
      </w:r>
      <w:proofErr w:type="spellStart"/>
      <w:r w:rsidRPr="00F626BB">
        <w:rPr>
          <w:rFonts w:eastAsia="Calibri"/>
          <w:sz w:val="20"/>
          <w:szCs w:val="22"/>
          <w:lang w:val="en-US" w:eastAsia="en-US"/>
        </w:rPr>
        <w:t>kukuruzy</w:t>
      </w:r>
      <w:proofErr w:type="spellEnd"/>
      <w:r w:rsidRPr="00F626BB">
        <w:rPr>
          <w:rFonts w:eastAsia="Calibri"/>
          <w:sz w:val="20"/>
          <w:szCs w:val="22"/>
          <w:lang w:val="en-US" w:eastAsia="en-US"/>
        </w:rPr>
        <w:t xml:space="preserve"> </w:t>
      </w:r>
      <w:proofErr w:type="spellStart"/>
      <w:r w:rsidRPr="00F626BB">
        <w:rPr>
          <w:rFonts w:eastAsia="Calibri"/>
          <w:sz w:val="20"/>
          <w:szCs w:val="22"/>
          <w:lang w:val="en-US" w:eastAsia="en-US"/>
        </w:rPr>
        <w:t>na</w:t>
      </w:r>
      <w:proofErr w:type="spellEnd"/>
      <w:r w:rsidRPr="00F626BB">
        <w:rPr>
          <w:rFonts w:eastAsia="Calibri"/>
          <w:sz w:val="20"/>
          <w:szCs w:val="22"/>
          <w:lang w:val="en-US" w:eastAsia="en-US"/>
        </w:rPr>
        <w:t xml:space="preserve"> </w:t>
      </w:r>
      <w:proofErr w:type="spellStart"/>
      <w:r w:rsidRPr="00F626BB">
        <w:rPr>
          <w:rFonts w:eastAsia="Calibri"/>
          <w:sz w:val="20"/>
          <w:szCs w:val="22"/>
          <w:lang w:val="en-US" w:eastAsia="en-US"/>
        </w:rPr>
        <w:t>yuge</w:t>
      </w:r>
      <w:proofErr w:type="spellEnd"/>
      <w:r w:rsidRPr="00F626BB">
        <w:rPr>
          <w:rFonts w:eastAsia="Calibri"/>
          <w:sz w:val="20"/>
          <w:szCs w:val="22"/>
          <w:lang w:val="en-US" w:eastAsia="en-US"/>
        </w:rPr>
        <w:t xml:space="preserve"> </w:t>
      </w:r>
      <w:proofErr w:type="spellStart"/>
      <w:r w:rsidRPr="00F626BB">
        <w:rPr>
          <w:rFonts w:eastAsia="Calibri"/>
          <w:sz w:val="20"/>
          <w:szCs w:val="22"/>
          <w:lang w:val="en-US" w:eastAsia="en-US"/>
        </w:rPr>
        <w:t>Rossii</w:t>
      </w:r>
      <w:proofErr w:type="spellEnd"/>
      <w:r w:rsidRPr="00F626BB">
        <w:rPr>
          <w:rFonts w:eastAsia="Calibri"/>
          <w:sz w:val="20"/>
          <w:szCs w:val="22"/>
          <w:lang w:val="en-US" w:eastAsia="en-US"/>
        </w:rPr>
        <w:t xml:space="preserve">. [Results of monitoring of contamination of wheat, barley and corn fodder grain on the south of Russia]. </w:t>
      </w:r>
      <w:proofErr w:type="spellStart"/>
      <w:r w:rsidRPr="00F626BB">
        <w:rPr>
          <w:rFonts w:eastAsia="Calibri"/>
          <w:sz w:val="20"/>
          <w:szCs w:val="22"/>
          <w:lang w:val="en-US" w:eastAsia="en-US"/>
        </w:rPr>
        <w:t>Rossiyskiy</w:t>
      </w:r>
      <w:proofErr w:type="spellEnd"/>
      <w:r w:rsidRPr="00F626BB">
        <w:rPr>
          <w:rFonts w:eastAsia="Calibri"/>
          <w:sz w:val="20"/>
          <w:szCs w:val="22"/>
          <w:lang w:val="en-US" w:eastAsia="en-US"/>
        </w:rPr>
        <w:t xml:space="preserve"> </w:t>
      </w:r>
      <w:proofErr w:type="spellStart"/>
      <w:r w:rsidRPr="00F626BB">
        <w:rPr>
          <w:rFonts w:eastAsia="Calibri"/>
          <w:sz w:val="20"/>
          <w:szCs w:val="22"/>
          <w:lang w:val="en-US" w:eastAsia="en-US"/>
        </w:rPr>
        <w:t>zhurnal</w:t>
      </w:r>
      <w:proofErr w:type="spellEnd"/>
      <w:r w:rsidRPr="00F626BB">
        <w:rPr>
          <w:rFonts w:eastAsia="Calibri"/>
          <w:sz w:val="20"/>
          <w:szCs w:val="22"/>
          <w:lang w:val="en-US" w:eastAsia="en-US"/>
        </w:rPr>
        <w:t xml:space="preserve"> «</w:t>
      </w:r>
      <w:proofErr w:type="spellStart"/>
      <w:r w:rsidRPr="00F626BB">
        <w:rPr>
          <w:rFonts w:eastAsia="Calibri"/>
          <w:sz w:val="20"/>
          <w:szCs w:val="22"/>
          <w:lang w:val="en-US" w:eastAsia="en-US"/>
        </w:rPr>
        <w:t>Problemy</w:t>
      </w:r>
      <w:proofErr w:type="spellEnd"/>
      <w:r w:rsidRPr="00F626BB">
        <w:rPr>
          <w:rFonts w:eastAsia="Calibri"/>
          <w:sz w:val="20"/>
          <w:szCs w:val="22"/>
          <w:lang w:val="en-US" w:eastAsia="en-US"/>
        </w:rPr>
        <w:t xml:space="preserve"> </w:t>
      </w:r>
      <w:proofErr w:type="spellStart"/>
      <w:r w:rsidRPr="00F626BB">
        <w:rPr>
          <w:rFonts w:eastAsia="Calibri"/>
          <w:sz w:val="20"/>
          <w:szCs w:val="22"/>
          <w:lang w:val="en-US" w:eastAsia="en-US"/>
        </w:rPr>
        <w:t>veterinarnoy</w:t>
      </w:r>
      <w:proofErr w:type="spellEnd"/>
      <w:r w:rsidRPr="00F626BB">
        <w:rPr>
          <w:rFonts w:eastAsia="Calibri"/>
          <w:sz w:val="20"/>
          <w:szCs w:val="22"/>
          <w:lang w:val="en-US" w:eastAsia="en-US"/>
        </w:rPr>
        <w:t xml:space="preserve"> </w:t>
      </w:r>
      <w:proofErr w:type="spellStart"/>
      <w:r w:rsidRPr="00F626BB">
        <w:rPr>
          <w:rFonts w:eastAsia="Calibri"/>
          <w:sz w:val="20"/>
          <w:szCs w:val="22"/>
          <w:lang w:val="en-US" w:eastAsia="en-US"/>
        </w:rPr>
        <w:t>sanitarii</w:t>
      </w:r>
      <w:proofErr w:type="spellEnd"/>
      <w:r w:rsidRPr="00F626BB">
        <w:rPr>
          <w:rFonts w:eastAsia="Calibri"/>
          <w:sz w:val="20"/>
          <w:szCs w:val="22"/>
          <w:lang w:val="en-US" w:eastAsia="en-US"/>
        </w:rPr>
        <w:t xml:space="preserve">, </w:t>
      </w:r>
      <w:proofErr w:type="spellStart"/>
      <w:r w:rsidRPr="00F626BB">
        <w:rPr>
          <w:rFonts w:eastAsia="Calibri"/>
          <w:sz w:val="20"/>
          <w:szCs w:val="22"/>
          <w:lang w:val="en-US" w:eastAsia="en-US"/>
        </w:rPr>
        <w:t>gigieny</w:t>
      </w:r>
      <w:proofErr w:type="spellEnd"/>
      <w:r w:rsidRPr="00F626BB">
        <w:rPr>
          <w:rFonts w:eastAsia="Calibri"/>
          <w:sz w:val="20"/>
          <w:szCs w:val="22"/>
          <w:lang w:val="en-US" w:eastAsia="en-US"/>
        </w:rPr>
        <w:t xml:space="preserve"> </w:t>
      </w:r>
      <w:proofErr w:type="spellStart"/>
      <w:r w:rsidRPr="00F626BB">
        <w:rPr>
          <w:rFonts w:eastAsia="Calibri"/>
          <w:sz w:val="20"/>
          <w:szCs w:val="22"/>
          <w:lang w:val="en-US" w:eastAsia="en-US"/>
        </w:rPr>
        <w:t>i</w:t>
      </w:r>
      <w:proofErr w:type="spellEnd"/>
      <w:r w:rsidRPr="00F626BB">
        <w:rPr>
          <w:rFonts w:eastAsia="Calibri"/>
          <w:sz w:val="20"/>
          <w:szCs w:val="22"/>
          <w:lang w:val="en-US" w:eastAsia="en-US"/>
        </w:rPr>
        <w:t xml:space="preserve"> </w:t>
      </w:r>
      <w:proofErr w:type="spellStart"/>
      <w:r w:rsidRPr="00F626BB">
        <w:rPr>
          <w:rFonts w:eastAsia="Calibri"/>
          <w:sz w:val="20"/>
          <w:szCs w:val="22"/>
          <w:lang w:val="en-US" w:eastAsia="en-US"/>
        </w:rPr>
        <w:t>ekologii</w:t>
      </w:r>
      <w:proofErr w:type="spellEnd"/>
      <w:r w:rsidRPr="00F626BB">
        <w:rPr>
          <w:rFonts w:eastAsia="Calibri"/>
          <w:sz w:val="20"/>
          <w:szCs w:val="22"/>
          <w:lang w:val="en-US" w:eastAsia="en-US"/>
        </w:rPr>
        <w:t xml:space="preserve">» = The Russian journal «Problems of Veterinary Sanitation, Hygiene and Ecology». </w:t>
      </w:r>
      <w:proofErr w:type="gramStart"/>
      <w:r w:rsidRPr="00F626BB">
        <w:rPr>
          <w:rFonts w:eastAsia="Calibri"/>
          <w:sz w:val="20"/>
          <w:szCs w:val="22"/>
          <w:lang w:eastAsia="en-US"/>
        </w:rPr>
        <w:t>2015;4:27</w:t>
      </w:r>
      <w:proofErr w:type="gramEnd"/>
      <w:r w:rsidRPr="00F626BB">
        <w:rPr>
          <w:rFonts w:eastAsia="Calibri"/>
          <w:sz w:val="20"/>
          <w:szCs w:val="22"/>
          <w:lang w:eastAsia="en-US"/>
        </w:rPr>
        <w:t xml:space="preserve">-30. (In </w:t>
      </w:r>
      <w:proofErr w:type="spellStart"/>
      <w:r w:rsidRPr="00F626BB">
        <w:rPr>
          <w:rFonts w:eastAsia="Calibri"/>
          <w:sz w:val="20"/>
          <w:szCs w:val="22"/>
          <w:lang w:eastAsia="en-US"/>
        </w:rPr>
        <w:t>Russ</w:t>
      </w:r>
      <w:proofErr w:type="spellEnd"/>
      <w:r w:rsidRPr="00F626BB">
        <w:rPr>
          <w:rFonts w:eastAsia="Calibri"/>
          <w:sz w:val="20"/>
          <w:szCs w:val="22"/>
          <w:lang w:eastAsia="en-US"/>
        </w:rPr>
        <w:t xml:space="preserve">.). URL: </w:t>
      </w:r>
      <w:hyperlink r:id="rId45" w:history="1">
        <w:r w:rsidRPr="00F626BB">
          <w:rPr>
            <w:rStyle w:val="a9"/>
            <w:rFonts w:eastAsia="Calibri"/>
            <w:sz w:val="20"/>
            <w:szCs w:val="22"/>
            <w:lang w:eastAsia="en-US"/>
          </w:rPr>
          <w:t>https://elibrary.ru/item.asp?id=25020727</w:t>
        </w:r>
      </w:hyperlink>
      <w:r w:rsidR="00A600DA">
        <w:rPr>
          <w:rStyle w:val="a9"/>
          <w:rFonts w:eastAsia="Calibri"/>
          <w:sz w:val="20"/>
          <w:szCs w:val="22"/>
          <w:lang w:eastAsia="en-US"/>
        </w:rPr>
        <w:t>.</w:t>
      </w:r>
    </w:p>
    <w:p w14:paraId="57B7A019" w14:textId="44E31B46" w:rsidR="00C20796" w:rsidRPr="00F626BB" w:rsidRDefault="00C20796" w:rsidP="00A600DA">
      <w:pPr>
        <w:widowControl w:val="0"/>
        <w:numPr>
          <w:ilvl w:val="0"/>
          <w:numId w:val="11"/>
        </w:numPr>
        <w:tabs>
          <w:tab w:val="left" w:pos="851"/>
        </w:tabs>
        <w:suppressAutoHyphens/>
        <w:ind w:left="0" w:firstLine="567"/>
        <w:rPr>
          <w:rFonts w:eastAsia="Calibri"/>
          <w:sz w:val="20"/>
          <w:szCs w:val="22"/>
          <w:lang w:val="en-US" w:eastAsia="en-US"/>
        </w:rPr>
      </w:pPr>
      <w:proofErr w:type="spellStart"/>
      <w:r w:rsidRPr="00F626BB">
        <w:rPr>
          <w:sz w:val="20"/>
          <w:szCs w:val="22"/>
        </w:rPr>
        <w:t>Zhidkov</w:t>
      </w:r>
      <w:proofErr w:type="spellEnd"/>
      <w:r w:rsidRPr="00F626BB">
        <w:rPr>
          <w:sz w:val="20"/>
          <w:szCs w:val="22"/>
        </w:rPr>
        <w:t xml:space="preserve"> S. A., </w:t>
      </w:r>
      <w:proofErr w:type="spellStart"/>
      <w:r w:rsidRPr="00F626BB">
        <w:rPr>
          <w:sz w:val="20"/>
          <w:szCs w:val="22"/>
        </w:rPr>
        <w:t>Voronina</w:t>
      </w:r>
      <w:proofErr w:type="spellEnd"/>
      <w:r w:rsidRPr="00F626BB">
        <w:rPr>
          <w:sz w:val="20"/>
          <w:szCs w:val="22"/>
        </w:rPr>
        <w:t xml:space="preserve"> E. A. </w:t>
      </w:r>
      <w:proofErr w:type="spellStart"/>
      <w:r w:rsidRPr="00F626BB">
        <w:rPr>
          <w:sz w:val="20"/>
          <w:szCs w:val="22"/>
        </w:rPr>
        <w:t>Sostoyanie</w:t>
      </w:r>
      <w:proofErr w:type="spellEnd"/>
      <w:r w:rsidRPr="00F626BB">
        <w:rPr>
          <w:sz w:val="20"/>
          <w:szCs w:val="22"/>
        </w:rPr>
        <w:t xml:space="preserve"> i </w:t>
      </w:r>
      <w:proofErr w:type="spellStart"/>
      <w:r w:rsidRPr="00F626BB">
        <w:rPr>
          <w:sz w:val="20"/>
          <w:szCs w:val="22"/>
        </w:rPr>
        <w:t>perspektivy</w:t>
      </w:r>
      <w:proofErr w:type="spellEnd"/>
      <w:r w:rsidRPr="00F626BB">
        <w:rPr>
          <w:sz w:val="20"/>
          <w:szCs w:val="22"/>
        </w:rPr>
        <w:t xml:space="preserve"> </w:t>
      </w:r>
      <w:proofErr w:type="spellStart"/>
      <w:r w:rsidRPr="00F626BB">
        <w:rPr>
          <w:sz w:val="20"/>
          <w:szCs w:val="22"/>
        </w:rPr>
        <w:t>razvitiya</w:t>
      </w:r>
      <w:proofErr w:type="spellEnd"/>
      <w:r w:rsidRPr="00F626BB">
        <w:rPr>
          <w:sz w:val="20"/>
          <w:szCs w:val="22"/>
        </w:rPr>
        <w:t xml:space="preserve"> </w:t>
      </w:r>
      <w:proofErr w:type="spellStart"/>
      <w:r w:rsidRPr="00F626BB">
        <w:rPr>
          <w:sz w:val="20"/>
          <w:szCs w:val="22"/>
        </w:rPr>
        <w:t>mirovogo</w:t>
      </w:r>
      <w:proofErr w:type="spellEnd"/>
      <w:r w:rsidRPr="00F626BB">
        <w:rPr>
          <w:sz w:val="20"/>
          <w:szCs w:val="22"/>
        </w:rPr>
        <w:t xml:space="preserve"> </w:t>
      </w:r>
      <w:proofErr w:type="spellStart"/>
      <w:r w:rsidRPr="00F626BB">
        <w:rPr>
          <w:sz w:val="20"/>
          <w:szCs w:val="22"/>
        </w:rPr>
        <w:t>rynka</w:t>
      </w:r>
      <w:proofErr w:type="spellEnd"/>
      <w:r w:rsidRPr="00F626BB">
        <w:rPr>
          <w:sz w:val="20"/>
          <w:szCs w:val="22"/>
        </w:rPr>
        <w:t xml:space="preserve"> </w:t>
      </w:r>
      <w:proofErr w:type="spellStart"/>
      <w:r w:rsidRPr="00F626BB">
        <w:rPr>
          <w:sz w:val="20"/>
          <w:szCs w:val="22"/>
        </w:rPr>
        <w:t>prodovol'stvennogo</w:t>
      </w:r>
      <w:proofErr w:type="spellEnd"/>
      <w:r w:rsidRPr="00F626BB">
        <w:rPr>
          <w:sz w:val="20"/>
          <w:szCs w:val="22"/>
        </w:rPr>
        <w:t xml:space="preserve"> </w:t>
      </w:r>
      <w:proofErr w:type="spellStart"/>
      <w:r w:rsidRPr="00F626BB">
        <w:rPr>
          <w:sz w:val="20"/>
          <w:szCs w:val="22"/>
        </w:rPr>
        <w:t>zerna</w:t>
      </w:r>
      <w:proofErr w:type="spellEnd"/>
      <w:r w:rsidRPr="00F626BB">
        <w:rPr>
          <w:sz w:val="20"/>
          <w:szCs w:val="22"/>
        </w:rPr>
        <w:t xml:space="preserve">. </w:t>
      </w:r>
      <w:r w:rsidRPr="00F626BB">
        <w:rPr>
          <w:sz w:val="20"/>
          <w:szCs w:val="22"/>
          <w:lang w:val="en-US"/>
        </w:rPr>
        <w:t xml:space="preserve">[Condition and prospects of development of the world food grain market]. </w:t>
      </w:r>
      <w:proofErr w:type="spellStart"/>
      <w:r w:rsidRPr="00F626BB">
        <w:rPr>
          <w:sz w:val="20"/>
          <w:szCs w:val="22"/>
          <w:lang w:val="en-US"/>
        </w:rPr>
        <w:t>Vestnik</w:t>
      </w:r>
      <w:proofErr w:type="spellEnd"/>
      <w:r w:rsidRPr="00F626BB">
        <w:rPr>
          <w:sz w:val="20"/>
          <w:szCs w:val="22"/>
          <w:lang w:val="en-US"/>
        </w:rPr>
        <w:t xml:space="preserve"> </w:t>
      </w:r>
      <w:proofErr w:type="spellStart"/>
      <w:r w:rsidRPr="00F626BB">
        <w:rPr>
          <w:sz w:val="20"/>
          <w:szCs w:val="22"/>
          <w:lang w:val="en-US"/>
        </w:rPr>
        <w:t>Michurinskogo</w:t>
      </w:r>
      <w:proofErr w:type="spellEnd"/>
      <w:r w:rsidRPr="00F626BB">
        <w:rPr>
          <w:sz w:val="20"/>
          <w:szCs w:val="22"/>
          <w:lang w:val="en-US"/>
        </w:rPr>
        <w:t xml:space="preserve"> </w:t>
      </w:r>
      <w:proofErr w:type="spellStart"/>
      <w:r w:rsidRPr="00F626BB">
        <w:rPr>
          <w:sz w:val="20"/>
          <w:szCs w:val="22"/>
          <w:lang w:val="en-US"/>
        </w:rPr>
        <w:t>gosudarstvennogo</w:t>
      </w:r>
      <w:proofErr w:type="spellEnd"/>
      <w:r w:rsidRPr="00F626BB">
        <w:rPr>
          <w:sz w:val="20"/>
          <w:szCs w:val="22"/>
          <w:lang w:val="en-US"/>
        </w:rPr>
        <w:t xml:space="preserve"> </w:t>
      </w:r>
      <w:proofErr w:type="spellStart"/>
      <w:r w:rsidRPr="00F626BB">
        <w:rPr>
          <w:sz w:val="20"/>
          <w:szCs w:val="22"/>
          <w:lang w:val="en-US"/>
        </w:rPr>
        <w:t>agrarnogo</w:t>
      </w:r>
      <w:proofErr w:type="spellEnd"/>
      <w:r w:rsidRPr="00F626BB">
        <w:rPr>
          <w:sz w:val="20"/>
          <w:szCs w:val="22"/>
          <w:lang w:val="en-US"/>
        </w:rPr>
        <w:t xml:space="preserve"> </w:t>
      </w:r>
      <w:proofErr w:type="spellStart"/>
      <w:r w:rsidRPr="00F626BB">
        <w:rPr>
          <w:sz w:val="20"/>
          <w:szCs w:val="22"/>
          <w:lang w:val="en-US"/>
        </w:rPr>
        <w:t>universiteta</w:t>
      </w:r>
      <w:proofErr w:type="spellEnd"/>
      <w:r w:rsidRPr="00F626BB">
        <w:rPr>
          <w:sz w:val="20"/>
          <w:szCs w:val="22"/>
          <w:lang w:val="en-US"/>
        </w:rPr>
        <w:t xml:space="preserve">. 2019;(1):154-156. (In Russ.). URL: </w:t>
      </w:r>
      <w:hyperlink r:id="rId46" w:history="1">
        <w:r w:rsidR="00A600DA" w:rsidRPr="00354D2F">
          <w:rPr>
            <w:rStyle w:val="a9"/>
            <w:sz w:val="20"/>
            <w:szCs w:val="22"/>
            <w:lang w:val="en-US"/>
          </w:rPr>
          <w:t>https://www.elibrary.ru/item.asp?id=37147002</w:t>
        </w:r>
      </w:hyperlink>
      <w:r w:rsidR="00A600DA">
        <w:rPr>
          <w:sz w:val="20"/>
          <w:szCs w:val="22"/>
        </w:rPr>
        <w:t>.</w:t>
      </w:r>
    </w:p>
    <w:p w14:paraId="1CDF9444" w14:textId="77777777" w:rsidR="008A7EB8" w:rsidRPr="008A7EB8" w:rsidRDefault="00C20796" w:rsidP="008A7EB8">
      <w:pPr>
        <w:widowControl w:val="0"/>
        <w:numPr>
          <w:ilvl w:val="0"/>
          <w:numId w:val="11"/>
        </w:numPr>
        <w:tabs>
          <w:tab w:val="left" w:pos="851"/>
        </w:tabs>
        <w:suppressAutoHyphens/>
        <w:ind w:left="0" w:firstLine="567"/>
        <w:rPr>
          <w:rStyle w:val="a9"/>
          <w:color w:val="auto"/>
          <w:sz w:val="20"/>
          <w:szCs w:val="22"/>
          <w:u w:val="none"/>
          <w:lang w:val="en-US"/>
        </w:rPr>
      </w:pPr>
      <w:proofErr w:type="spellStart"/>
      <w:r w:rsidRPr="008A7EB8">
        <w:rPr>
          <w:sz w:val="20"/>
          <w:szCs w:val="22"/>
          <w:lang w:val="en-US"/>
        </w:rPr>
        <w:t>Kononenko</w:t>
      </w:r>
      <w:proofErr w:type="spellEnd"/>
      <w:r w:rsidRPr="008A7EB8">
        <w:rPr>
          <w:sz w:val="20"/>
          <w:szCs w:val="22"/>
          <w:lang w:val="en-US"/>
        </w:rPr>
        <w:t xml:space="preserve"> G. P., </w:t>
      </w:r>
      <w:proofErr w:type="spellStart"/>
      <w:r w:rsidRPr="008A7EB8">
        <w:rPr>
          <w:sz w:val="20"/>
          <w:szCs w:val="22"/>
          <w:lang w:val="en-US"/>
        </w:rPr>
        <w:t>Burkin</w:t>
      </w:r>
      <w:proofErr w:type="spellEnd"/>
      <w:r w:rsidRPr="008A7EB8">
        <w:rPr>
          <w:sz w:val="20"/>
          <w:szCs w:val="22"/>
          <w:lang w:val="en-US"/>
        </w:rPr>
        <w:t xml:space="preserve"> A. A., </w:t>
      </w:r>
      <w:proofErr w:type="spellStart"/>
      <w:r w:rsidRPr="008A7EB8">
        <w:rPr>
          <w:sz w:val="20"/>
          <w:szCs w:val="22"/>
          <w:lang w:val="en-US"/>
        </w:rPr>
        <w:t>Zotova</w:t>
      </w:r>
      <w:proofErr w:type="spellEnd"/>
      <w:r w:rsidRPr="008A7EB8">
        <w:rPr>
          <w:sz w:val="20"/>
          <w:szCs w:val="22"/>
          <w:lang w:val="en-US"/>
        </w:rPr>
        <w:t xml:space="preserve"> E. V. </w:t>
      </w:r>
      <w:proofErr w:type="spellStart"/>
      <w:r w:rsidRPr="008A7EB8">
        <w:rPr>
          <w:sz w:val="20"/>
          <w:szCs w:val="22"/>
          <w:lang w:val="en-US"/>
        </w:rPr>
        <w:t>Mikotoksikologicheskiy</w:t>
      </w:r>
      <w:proofErr w:type="spellEnd"/>
      <w:r w:rsidRPr="008A7EB8">
        <w:rPr>
          <w:sz w:val="20"/>
          <w:szCs w:val="22"/>
          <w:lang w:val="en-US"/>
        </w:rPr>
        <w:t xml:space="preserve"> monitoring. </w:t>
      </w:r>
      <w:proofErr w:type="spellStart"/>
      <w:r w:rsidRPr="008A7EB8">
        <w:rPr>
          <w:sz w:val="20"/>
          <w:szCs w:val="22"/>
          <w:lang w:val="en-US"/>
        </w:rPr>
        <w:t>Soobshchenie</w:t>
      </w:r>
      <w:proofErr w:type="spellEnd"/>
      <w:r w:rsidRPr="008A7EB8">
        <w:rPr>
          <w:sz w:val="20"/>
          <w:szCs w:val="22"/>
          <w:lang w:val="en-US"/>
        </w:rPr>
        <w:t xml:space="preserve"> 2. </w:t>
      </w:r>
      <w:proofErr w:type="spellStart"/>
      <w:r w:rsidRPr="008A7EB8">
        <w:rPr>
          <w:sz w:val="20"/>
          <w:szCs w:val="22"/>
          <w:lang w:val="en-US"/>
        </w:rPr>
        <w:t>Zerno</w:t>
      </w:r>
      <w:proofErr w:type="spellEnd"/>
      <w:r w:rsidRPr="008A7EB8">
        <w:rPr>
          <w:sz w:val="20"/>
          <w:szCs w:val="22"/>
          <w:lang w:val="en-US"/>
        </w:rPr>
        <w:t xml:space="preserve"> </w:t>
      </w:r>
      <w:proofErr w:type="spellStart"/>
      <w:r w:rsidRPr="008A7EB8">
        <w:rPr>
          <w:sz w:val="20"/>
          <w:szCs w:val="22"/>
          <w:lang w:val="en-US"/>
        </w:rPr>
        <w:t>pshenitsy</w:t>
      </w:r>
      <w:proofErr w:type="spellEnd"/>
      <w:r w:rsidRPr="008A7EB8">
        <w:rPr>
          <w:sz w:val="20"/>
          <w:szCs w:val="22"/>
          <w:lang w:val="en-US"/>
        </w:rPr>
        <w:t xml:space="preserve">, </w:t>
      </w:r>
      <w:proofErr w:type="spellStart"/>
      <w:r w:rsidRPr="008A7EB8">
        <w:rPr>
          <w:sz w:val="20"/>
          <w:szCs w:val="22"/>
          <w:lang w:val="en-US"/>
        </w:rPr>
        <w:t>yachmenya</w:t>
      </w:r>
      <w:proofErr w:type="spellEnd"/>
      <w:r w:rsidRPr="008A7EB8">
        <w:rPr>
          <w:sz w:val="20"/>
          <w:szCs w:val="22"/>
          <w:lang w:val="en-US"/>
        </w:rPr>
        <w:t xml:space="preserve">, </w:t>
      </w:r>
      <w:proofErr w:type="spellStart"/>
      <w:r w:rsidRPr="008A7EB8">
        <w:rPr>
          <w:sz w:val="20"/>
          <w:szCs w:val="22"/>
          <w:lang w:val="en-US"/>
        </w:rPr>
        <w:t>ovsa</w:t>
      </w:r>
      <w:proofErr w:type="spellEnd"/>
      <w:r w:rsidRPr="008A7EB8">
        <w:rPr>
          <w:sz w:val="20"/>
          <w:szCs w:val="22"/>
          <w:lang w:val="en-US"/>
        </w:rPr>
        <w:t xml:space="preserve">, </w:t>
      </w:r>
      <w:proofErr w:type="spellStart"/>
      <w:r w:rsidRPr="008A7EB8">
        <w:rPr>
          <w:sz w:val="20"/>
          <w:szCs w:val="22"/>
          <w:lang w:val="en-US"/>
        </w:rPr>
        <w:t>kukuruzy</w:t>
      </w:r>
      <w:proofErr w:type="spellEnd"/>
      <w:r w:rsidRPr="008A7EB8">
        <w:rPr>
          <w:sz w:val="20"/>
          <w:szCs w:val="22"/>
          <w:lang w:val="en-US"/>
        </w:rPr>
        <w:t>. [</w:t>
      </w:r>
      <w:proofErr w:type="spellStart"/>
      <w:r w:rsidRPr="008A7EB8">
        <w:rPr>
          <w:sz w:val="20"/>
          <w:szCs w:val="22"/>
          <w:lang w:val="en-US"/>
        </w:rPr>
        <w:t>Mycotoxilogical</w:t>
      </w:r>
      <w:proofErr w:type="spellEnd"/>
      <w:r w:rsidRPr="008A7EB8">
        <w:rPr>
          <w:sz w:val="20"/>
          <w:szCs w:val="22"/>
          <w:lang w:val="en-US"/>
        </w:rPr>
        <w:t xml:space="preserve"> monitoring. Part 2. Wheat, barley, oat and maize grain]. </w:t>
      </w:r>
      <w:proofErr w:type="spellStart"/>
      <w:r w:rsidRPr="008A7EB8">
        <w:rPr>
          <w:sz w:val="20"/>
          <w:szCs w:val="22"/>
          <w:lang w:val="en-US"/>
        </w:rPr>
        <w:t>Veterinariya</w:t>
      </w:r>
      <w:proofErr w:type="spellEnd"/>
      <w:r w:rsidRPr="008A7EB8">
        <w:rPr>
          <w:sz w:val="20"/>
          <w:szCs w:val="22"/>
          <w:lang w:val="en-US"/>
        </w:rPr>
        <w:t xml:space="preserve"> </w:t>
      </w:r>
      <w:proofErr w:type="spellStart"/>
      <w:r w:rsidRPr="008A7EB8">
        <w:rPr>
          <w:sz w:val="20"/>
          <w:szCs w:val="22"/>
          <w:lang w:val="en-US"/>
        </w:rPr>
        <w:t>segodnya</w:t>
      </w:r>
      <w:proofErr w:type="spellEnd"/>
      <w:r w:rsidRPr="008A7EB8">
        <w:rPr>
          <w:sz w:val="20"/>
          <w:szCs w:val="22"/>
          <w:lang w:val="en-US"/>
        </w:rPr>
        <w:t xml:space="preserve"> = Veterinary Science Today. </w:t>
      </w:r>
      <w:proofErr w:type="gramStart"/>
      <w:r w:rsidRPr="008A7EB8">
        <w:rPr>
          <w:sz w:val="20"/>
          <w:szCs w:val="22"/>
          <w:lang w:val="en-US"/>
        </w:rPr>
        <w:t>2020;2:139</w:t>
      </w:r>
      <w:proofErr w:type="gramEnd"/>
      <w:r w:rsidRPr="008A7EB8">
        <w:rPr>
          <w:sz w:val="20"/>
          <w:szCs w:val="22"/>
          <w:lang w:val="en-US"/>
        </w:rPr>
        <w:t xml:space="preserve">-145. (In Russ.). DOI: </w:t>
      </w:r>
      <w:hyperlink r:id="rId47" w:history="1">
        <w:r w:rsidRPr="008A7EB8">
          <w:rPr>
            <w:rStyle w:val="a9"/>
            <w:sz w:val="20"/>
            <w:szCs w:val="22"/>
            <w:lang w:val="en-US"/>
          </w:rPr>
          <w:t>http://doi.org/10.29326/2304-196X-2020-2-33-139-145</w:t>
        </w:r>
      </w:hyperlink>
      <w:r w:rsidR="00A600DA" w:rsidRPr="008A7EB8">
        <w:rPr>
          <w:rStyle w:val="a9"/>
          <w:sz w:val="20"/>
          <w:szCs w:val="22"/>
        </w:rPr>
        <w:t>.</w:t>
      </w:r>
    </w:p>
    <w:p w14:paraId="34E4EA03" w14:textId="2F0E5049" w:rsidR="008A7EB8" w:rsidRDefault="008A7EB8" w:rsidP="008A7EB8">
      <w:pPr>
        <w:widowControl w:val="0"/>
        <w:numPr>
          <w:ilvl w:val="0"/>
          <w:numId w:val="11"/>
        </w:numPr>
        <w:tabs>
          <w:tab w:val="left" w:pos="851"/>
        </w:tabs>
        <w:suppressAutoHyphens/>
        <w:ind w:left="0" w:firstLine="567"/>
        <w:rPr>
          <w:sz w:val="20"/>
          <w:lang w:val="en-US"/>
        </w:rPr>
      </w:pPr>
      <w:proofErr w:type="spellStart"/>
      <w:r w:rsidRPr="008A7EB8">
        <w:rPr>
          <w:sz w:val="20"/>
          <w:lang w:val="en-US"/>
        </w:rPr>
        <w:t>Ersson</w:t>
      </w:r>
      <w:proofErr w:type="spellEnd"/>
      <w:r w:rsidRPr="008A7EB8">
        <w:rPr>
          <w:sz w:val="20"/>
          <w:lang w:val="en-US"/>
        </w:rPr>
        <w:t xml:space="preserve"> B.T., Laine T., </w:t>
      </w:r>
      <w:proofErr w:type="spellStart"/>
      <w:r w:rsidRPr="008A7EB8">
        <w:rPr>
          <w:sz w:val="20"/>
          <w:lang w:val="en-US"/>
        </w:rPr>
        <w:t>Saksa</w:t>
      </w:r>
      <w:proofErr w:type="spellEnd"/>
      <w:r w:rsidRPr="008A7EB8">
        <w:rPr>
          <w:sz w:val="20"/>
          <w:lang w:val="en-US"/>
        </w:rPr>
        <w:t xml:space="preserve"> T. Mechanized tree planting in Sweden and Finland: Current state and key factors for future growth. Forests. 2018; 9 (7): 370. DOI: </w:t>
      </w:r>
      <w:hyperlink r:id="rId48" w:history="1">
        <w:r w:rsidRPr="008A7EB8">
          <w:rPr>
            <w:rStyle w:val="a9"/>
            <w:sz w:val="20"/>
            <w:lang w:val="en-US"/>
          </w:rPr>
          <w:t>https://doi.org/10.3390/f9070370</w:t>
        </w:r>
      </w:hyperlink>
      <w:r w:rsidRPr="008A7EB8">
        <w:rPr>
          <w:sz w:val="20"/>
          <w:lang w:val="en-US"/>
        </w:rPr>
        <w:t>.</w:t>
      </w:r>
    </w:p>
    <w:p w14:paraId="532AD676" w14:textId="77777777" w:rsidR="008A7EB8" w:rsidRPr="008A7EB8" w:rsidRDefault="008A7EB8" w:rsidP="008A7EB8">
      <w:pPr>
        <w:widowControl w:val="0"/>
        <w:numPr>
          <w:ilvl w:val="0"/>
          <w:numId w:val="11"/>
        </w:numPr>
        <w:tabs>
          <w:tab w:val="left" w:pos="851"/>
        </w:tabs>
        <w:suppressAutoHyphens/>
        <w:ind w:left="0" w:firstLine="567"/>
        <w:rPr>
          <w:rStyle w:val="a9"/>
          <w:color w:val="auto"/>
          <w:sz w:val="20"/>
          <w:u w:val="none"/>
          <w:lang w:val="en-US"/>
        </w:rPr>
      </w:pPr>
    </w:p>
    <w:p w14:paraId="3370CB8F" w14:textId="77777777" w:rsidR="00FE1AC2" w:rsidRPr="00F626BB" w:rsidRDefault="005E624E" w:rsidP="00F626BB">
      <w:pPr>
        <w:widowControl w:val="0"/>
        <w:suppressAutoHyphens/>
        <w:ind w:left="567" w:firstLine="0"/>
        <w:rPr>
          <w:rFonts w:eastAsia="Calibri"/>
          <w:sz w:val="20"/>
          <w:szCs w:val="22"/>
          <w:lang w:eastAsia="en-US"/>
        </w:rPr>
      </w:pPr>
      <w:r w:rsidRPr="00F626BB">
        <w:rPr>
          <w:rFonts w:eastAsia="Calibri"/>
          <w:sz w:val="20"/>
          <w:szCs w:val="22"/>
          <w:lang w:eastAsia="en-US"/>
        </w:rPr>
        <w:t>…</w:t>
      </w:r>
    </w:p>
    <w:p w14:paraId="093DF0FD" w14:textId="77777777" w:rsidR="005E624E" w:rsidRPr="00F626BB" w:rsidRDefault="005E624E" w:rsidP="00F626BB">
      <w:pPr>
        <w:widowControl w:val="0"/>
        <w:suppressAutoHyphens/>
        <w:ind w:left="567" w:firstLine="0"/>
        <w:rPr>
          <w:rFonts w:eastAsia="Calibri"/>
          <w:sz w:val="20"/>
          <w:szCs w:val="22"/>
          <w:lang w:val="en-US" w:eastAsia="en-US"/>
        </w:rPr>
      </w:pPr>
      <w:r w:rsidRPr="00F626BB">
        <w:rPr>
          <w:rFonts w:eastAsia="Calibri"/>
          <w:sz w:val="20"/>
          <w:szCs w:val="22"/>
          <w:lang w:eastAsia="en-US"/>
        </w:rPr>
        <w:t>20.</w:t>
      </w:r>
    </w:p>
    <w:p w14:paraId="0B36A54C" w14:textId="77777777" w:rsidR="00DB3B14" w:rsidRPr="00F626BB" w:rsidRDefault="00DB3B14" w:rsidP="00F626BB">
      <w:pPr>
        <w:widowControl w:val="0"/>
        <w:suppressAutoHyphens/>
        <w:ind w:firstLine="0"/>
        <w:jc w:val="center"/>
        <w:rPr>
          <w:sz w:val="20"/>
          <w:szCs w:val="22"/>
          <w:lang w:val="en-US"/>
        </w:rPr>
      </w:pPr>
      <w:r w:rsidRPr="00F626BB">
        <w:rPr>
          <w:b/>
          <w:sz w:val="20"/>
          <w:szCs w:val="22"/>
        </w:rPr>
        <w:t>Сведения об авторах</w:t>
      </w:r>
    </w:p>
    <w:p w14:paraId="4A70028A" w14:textId="0B646CE8" w:rsidR="00DB3B14" w:rsidRPr="00F626BB" w:rsidRDefault="00DB3B14" w:rsidP="00D00315">
      <w:pPr>
        <w:widowControl w:val="0"/>
        <w:numPr>
          <w:ilvl w:val="0"/>
          <w:numId w:val="14"/>
        </w:numPr>
        <w:tabs>
          <w:tab w:val="clear" w:pos="720"/>
          <w:tab w:val="left" w:pos="993"/>
        </w:tabs>
        <w:suppressAutoHyphens/>
        <w:ind w:left="0" w:firstLine="567"/>
        <w:rPr>
          <w:sz w:val="20"/>
          <w:szCs w:val="22"/>
        </w:rPr>
      </w:pPr>
      <w:r w:rsidRPr="00D00315">
        <w:rPr>
          <w:i/>
          <w:color w:val="FF0000"/>
          <w:sz w:val="20"/>
          <w:szCs w:val="22"/>
        </w:rPr>
        <w:t>Введите здесь Ф</w:t>
      </w:r>
      <w:r w:rsidR="00D00315" w:rsidRPr="00D00315">
        <w:rPr>
          <w:i/>
          <w:color w:val="FF0000"/>
          <w:sz w:val="20"/>
          <w:szCs w:val="22"/>
        </w:rPr>
        <w:t>амилию, Имя, Отчество полностью в именительном падеже</w:t>
      </w:r>
      <w:r w:rsidR="00596169" w:rsidRPr="00F626BB">
        <w:rPr>
          <w:sz w:val="20"/>
          <w:szCs w:val="22"/>
        </w:rPr>
        <w:t xml:space="preserve"> –</w:t>
      </w:r>
      <w:r w:rsidRPr="00F626BB">
        <w:rPr>
          <w:sz w:val="20"/>
          <w:szCs w:val="22"/>
        </w:rPr>
        <w:t xml:space="preserve"> доктор с.-х. наук, зав. лабораторией биотехнологий, ФГБОУ ВО «Воронежский государственный лесотехнический университет имени Г.</w:t>
      </w:r>
      <w:r w:rsidR="00596169" w:rsidRPr="00F626BB">
        <w:rPr>
          <w:sz w:val="20"/>
          <w:szCs w:val="22"/>
        </w:rPr>
        <w:t>Ф. Морозова», ул. Тимирязева,</w:t>
      </w:r>
      <w:r w:rsidRPr="00F626BB">
        <w:rPr>
          <w:sz w:val="20"/>
          <w:szCs w:val="22"/>
        </w:rPr>
        <w:t xml:space="preserve"> 8, г. Воронеж, </w:t>
      </w:r>
      <w:r w:rsidR="00596169" w:rsidRPr="00F626BB">
        <w:rPr>
          <w:sz w:val="20"/>
          <w:szCs w:val="22"/>
        </w:rPr>
        <w:t xml:space="preserve">Российская Федерация, 394087, </w:t>
      </w:r>
      <w:r w:rsidRPr="00F626BB">
        <w:rPr>
          <w:sz w:val="20"/>
          <w:szCs w:val="22"/>
        </w:rPr>
        <w:t>ORCID: http://orcid.org/</w:t>
      </w:r>
      <w:r w:rsidRPr="00F626BB">
        <w:rPr>
          <w:sz w:val="20"/>
          <w:szCs w:val="22"/>
          <w:lang w:val="en-US"/>
        </w:rPr>
        <w:t>XXXX</w:t>
      </w:r>
      <w:r w:rsidRPr="00F626BB">
        <w:rPr>
          <w:sz w:val="20"/>
          <w:szCs w:val="22"/>
        </w:rPr>
        <w:t>-</w:t>
      </w:r>
      <w:r w:rsidRPr="00F626BB">
        <w:rPr>
          <w:sz w:val="20"/>
          <w:szCs w:val="22"/>
          <w:lang w:val="en-US"/>
        </w:rPr>
        <w:t>XXXX</w:t>
      </w:r>
      <w:r w:rsidRPr="00F626BB">
        <w:rPr>
          <w:sz w:val="20"/>
          <w:szCs w:val="22"/>
        </w:rPr>
        <w:t>-</w:t>
      </w:r>
      <w:r w:rsidRPr="00F626BB">
        <w:rPr>
          <w:sz w:val="20"/>
          <w:szCs w:val="22"/>
          <w:lang w:val="en-US"/>
        </w:rPr>
        <w:t>XXXX</w:t>
      </w:r>
      <w:r w:rsidRPr="00F626BB">
        <w:rPr>
          <w:sz w:val="20"/>
          <w:szCs w:val="22"/>
        </w:rPr>
        <w:t>-</w:t>
      </w:r>
      <w:r w:rsidRPr="00F626BB">
        <w:rPr>
          <w:sz w:val="20"/>
          <w:szCs w:val="22"/>
          <w:lang w:val="en-US"/>
        </w:rPr>
        <w:t>XXXX</w:t>
      </w:r>
      <w:r w:rsidRPr="00F626BB">
        <w:rPr>
          <w:sz w:val="20"/>
          <w:szCs w:val="22"/>
        </w:rPr>
        <w:t xml:space="preserve">, </w:t>
      </w:r>
      <w:proofErr w:type="spellStart"/>
      <w:r w:rsidRPr="00F626BB">
        <w:rPr>
          <w:sz w:val="20"/>
          <w:szCs w:val="22"/>
        </w:rPr>
        <w:t>e-mail</w:t>
      </w:r>
      <w:proofErr w:type="spellEnd"/>
      <w:r w:rsidRPr="00F626BB">
        <w:rPr>
          <w:sz w:val="20"/>
          <w:szCs w:val="22"/>
        </w:rPr>
        <w:t xml:space="preserve">: </w:t>
      </w:r>
      <w:hyperlink r:id="rId49" w:history="1">
        <w:r w:rsidRPr="00F626BB">
          <w:rPr>
            <w:rStyle w:val="a9"/>
            <w:sz w:val="20"/>
            <w:szCs w:val="22"/>
            <w:lang w:val="en-US"/>
          </w:rPr>
          <w:t>mail</w:t>
        </w:r>
        <w:r w:rsidRPr="00F626BB">
          <w:rPr>
            <w:rStyle w:val="a9"/>
            <w:sz w:val="20"/>
            <w:szCs w:val="22"/>
          </w:rPr>
          <w:t>@</w:t>
        </w:r>
        <w:proofErr w:type="spellStart"/>
        <w:r w:rsidRPr="00F626BB">
          <w:rPr>
            <w:rStyle w:val="a9"/>
            <w:sz w:val="20"/>
            <w:szCs w:val="22"/>
            <w:lang w:val="en-US"/>
          </w:rPr>
          <w:t>vgltu</w:t>
        </w:r>
        <w:proofErr w:type="spellEnd"/>
        <w:r w:rsidRPr="00F626BB">
          <w:rPr>
            <w:rStyle w:val="a9"/>
            <w:sz w:val="20"/>
            <w:szCs w:val="22"/>
          </w:rPr>
          <w:t>.</w:t>
        </w:r>
        <w:proofErr w:type="spellStart"/>
        <w:r w:rsidRPr="00F626BB">
          <w:rPr>
            <w:rStyle w:val="a9"/>
            <w:sz w:val="20"/>
            <w:szCs w:val="22"/>
          </w:rPr>
          <w:t>ru</w:t>
        </w:r>
        <w:proofErr w:type="spellEnd"/>
      </w:hyperlink>
      <w:r w:rsidR="00596169" w:rsidRPr="00F626BB">
        <w:rPr>
          <w:sz w:val="20"/>
          <w:szCs w:val="22"/>
        </w:rPr>
        <w:t>.</w:t>
      </w:r>
    </w:p>
    <w:p w14:paraId="461E4F3C" w14:textId="5570D4D7" w:rsidR="00DB3B14" w:rsidRPr="00F626BB" w:rsidRDefault="00D00315" w:rsidP="00F626BB">
      <w:pPr>
        <w:widowControl w:val="0"/>
        <w:suppressAutoHyphens/>
        <w:rPr>
          <w:sz w:val="20"/>
          <w:szCs w:val="22"/>
        </w:rPr>
      </w:pPr>
      <w:r w:rsidRPr="00D00315">
        <w:rPr>
          <w:i/>
          <w:color w:val="FF0000"/>
          <w:sz w:val="20"/>
          <w:szCs w:val="22"/>
        </w:rPr>
        <w:t>Введите здесь Фамилию, Имя, Отчество полностью в именительном падеже</w:t>
      </w:r>
      <w:r w:rsidR="00596169" w:rsidRPr="00F626BB">
        <w:rPr>
          <w:sz w:val="20"/>
          <w:szCs w:val="22"/>
        </w:rPr>
        <w:t xml:space="preserve"> –</w:t>
      </w:r>
      <w:r w:rsidR="00DB3B14" w:rsidRPr="00F626BB">
        <w:rPr>
          <w:sz w:val="20"/>
          <w:szCs w:val="22"/>
        </w:rPr>
        <w:t xml:space="preserve"> кандидат с.-х. наук, старший научный сотрудник</w:t>
      </w:r>
      <w:r w:rsidR="00596169" w:rsidRPr="00F626BB">
        <w:rPr>
          <w:sz w:val="20"/>
          <w:szCs w:val="22"/>
        </w:rPr>
        <w:t xml:space="preserve"> лаборатории лесной таксации, </w:t>
      </w:r>
      <w:r w:rsidR="00DB3B14" w:rsidRPr="00F626BB">
        <w:rPr>
          <w:sz w:val="20"/>
          <w:szCs w:val="22"/>
        </w:rPr>
        <w:t>ФГБОУ ВО «Воронежский государственный лесотехнический университет имени Г.Ф</w:t>
      </w:r>
      <w:r w:rsidR="00596169" w:rsidRPr="00F626BB">
        <w:rPr>
          <w:sz w:val="20"/>
          <w:szCs w:val="22"/>
        </w:rPr>
        <w:t xml:space="preserve">. Морозова», ул. Тимирязева, </w:t>
      </w:r>
      <w:r w:rsidR="00DB3B14" w:rsidRPr="00F626BB">
        <w:rPr>
          <w:sz w:val="20"/>
          <w:szCs w:val="22"/>
        </w:rPr>
        <w:t>8, г. Воронеж, Российска</w:t>
      </w:r>
      <w:r w:rsidR="00596169" w:rsidRPr="00F626BB">
        <w:rPr>
          <w:sz w:val="20"/>
          <w:szCs w:val="22"/>
        </w:rPr>
        <w:t xml:space="preserve">я Федерация, 394087, </w:t>
      </w:r>
      <w:r w:rsidR="00DB3B14" w:rsidRPr="00F626BB">
        <w:rPr>
          <w:sz w:val="20"/>
          <w:szCs w:val="22"/>
        </w:rPr>
        <w:t>ORCID: http://orcid.org/</w:t>
      </w:r>
      <w:r w:rsidR="00DB3B14" w:rsidRPr="00F626BB">
        <w:rPr>
          <w:sz w:val="20"/>
          <w:szCs w:val="22"/>
          <w:lang w:val="en-US"/>
        </w:rPr>
        <w:t>XXXX</w:t>
      </w:r>
      <w:r w:rsidR="00DB3B14" w:rsidRPr="00F626BB">
        <w:rPr>
          <w:sz w:val="20"/>
          <w:szCs w:val="22"/>
        </w:rPr>
        <w:t>-</w:t>
      </w:r>
      <w:r w:rsidR="00DB3B14" w:rsidRPr="00F626BB">
        <w:rPr>
          <w:sz w:val="20"/>
          <w:szCs w:val="22"/>
          <w:lang w:val="en-US"/>
        </w:rPr>
        <w:t>XXXX</w:t>
      </w:r>
      <w:r w:rsidR="00DB3B14" w:rsidRPr="00F626BB">
        <w:rPr>
          <w:sz w:val="20"/>
          <w:szCs w:val="22"/>
        </w:rPr>
        <w:t>-</w:t>
      </w:r>
      <w:r w:rsidR="00DB3B14" w:rsidRPr="00F626BB">
        <w:rPr>
          <w:sz w:val="20"/>
          <w:szCs w:val="22"/>
          <w:lang w:val="en-US"/>
        </w:rPr>
        <w:t>XXXX</w:t>
      </w:r>
      <w:r w:rsidR="00DB3B14" w:rsidRPr="00F626BB">
        <w:rPr>
          <w:sz w:val="20"/>
          <w:szCs w:val="22"/>
        </w:rPr>
        <w:t>-</w:t>
      </w:r>
      <w:r w:rsidR="00DB3B14" w:rsidRPr="00F626BB">
        <w:rPr>
          <w:sz w:val="20"/>
          <w:szCs w:val="22"/>
          <w:lang w:val="en-US"/>
        </w:rPr>
        <w:t>XXXX</w:t>
      </w:r>
      <w:r w:rsidR="00DB3B14" w:rsidRPr="00F626BB">
        <w:rPr>
          <w:sz w:val="20"/>
          <w:szCs w:val="22"/>
        </w:rPr>
        <w:t xml:space="preserve">, </w:t>
      </w:r>
      <w:proofErr w:type="spellStart"/>
      <w:r w:rsidR="00DB3B14" w:rsidRPr="00F626BB">
        <w:rPr>
          <w:sz w:val="20"/>
          <w:szCs w:val="22"/>
        </w:rPr>
        <w:t>e-mail</w:t>
      </w:r>
      <w:proofErr w:type="spellEnd"/>
      <w:r w:rsidR="00DB3B14" w:rsidRPr="00F626BB">
        <w:rPr>
          <w:sz w:val="20"/>
          <w:szCs w:val="22"/>
        </w:rPr>
        <w:t xml:space="preserve">: </w:t>
      </w:r>
      <w:r w:rsidR="00DB3B14" w:rsidRPr="00F626BB">
        <w:rPr>
          <w:sz w:val="20"/>
          <w:szCs w:val="22"/>
          <w:lang w:val="en-US"/>
        </w:rPr>
        <w:t>mail</w:t>
      </w:r>
      <w:r w:rsidR="00DB3B14" w:rsidRPr="00F626BB">
        <w:rPr>
          <w:sz w:val="20"/>
          <w:szCs w:val="22"/>
        </w:rPr>
        <w:t>@</w:t>
      </w:r>
      <w:proofErr w:type="spellStart"/>
      <w:r w:rsidR="00DB3B14" w:rsidRPr="00F626BB">
        <w:rPr>
          <w:sz w:val="20"/>
          <w:szCs w:val="22"/>
          <w:lang w:val="en-US"/>
        </w:rPr>
        <w:t>vgltu</w:t>
      </w:r>
      <w:proofErr w:type="spellEnd"/>
      <w:r w:rsidR="00DB3B14" w:rsidRPr="00F626BB">
        <w:rPr>
          <w:sz w:val="20"/>
          <w:szCs w:val="22"/>
        </w:rPr>
        <w:t>.</w:t>
      </w:r>
      <w:proofErr w:type="spellStart"/>
      <w:r w:rsidR="00DB3B14" w:rsidRPr="00F626BB">
        <w:rPr>
          <w:sz w:val="20"/>
          <w:szCs w:val="22"/>
        </w:rPr>
        <w:t>ru</w:t>
      </w:r>
      <w:proofErr w:type="spellEnd"/>
      <w:r w:rsidR="00596169" w:rsidRPr="00F626BB">
        <w:rPr>
          <w:sz w:val="20"/>
          <w:szCs w:val="22"/>
        </w:rPr>
        <w:t>.</w:t>
      </w:r>
    </w:p>
    <w:p w14:paraId="13D2883E" w14:textId="77777777" w:rsidR="00DB3B14" w:rsidRPr="00F626BB" w:rsidRDefault="00DB3B14" w:rsidP="00F626BB">
      <w:pPr>
        <w:widowControl w:val="0"/>
        <w:suppressAutoHyphens/>
        <w:ind w:firstLine="0"/>
        <w:rPr>
          <w:sz w:val="20"/>
          <w:szCs w:val="22"/>
        </w:rPr>
      </w:pPr>
    </w:p>
    <w:p w14:paraId="0EC16507" w14:textId="77777777" w:rsidR="00DB3B14" w:rsidRPr="00F626BB" w:rsidRDefault="00DB3B14" w:rsidP="00F626BB">
      <w:pPr>
        <w:widowControl w:val="0"/>
        <w:suppressAutoHyphens/>
        <w:ind w:firstLine="0"/>
        <w:jc w:val="center"/>
        <w:rPr>
          <w:b/>
          <w:sz w:val="20"/>
          <w:szCs w:val="22"/>
        </w:rPr>
      </w:pPr>
      <w:r w:rsidRPr="00F626BB">
        <w:rPr>
          <w:b/>
          <w:sz w:val="20"/>
          <w:szCs w:val="22"/>
          <w:lang w:val="en-US"/>
        </w:rPr>
        <w:t>Information about the authors</w:t>
      </w:r>
    </w:p>
    <w:p w14:paraId="2C4D815B" w14:textId="1D3BA380" w:rsidR="00980AD3" w:rsidRPr="00F626BB" w:rsidRDefault="00980AD3" w:rsidP="00F626BB">
      <w:pPr>
        <w:widowControl w:val="0"/>
        <w:numPr>
          <w:ilvl w:val="0"/>
          <w:numId w:val="15"/>
        </w:numPr>
        <w:tabs>
          <w:tab w:val="clear" w:pos="720"/>
          <w:tab w:val="num" w:pos="0"/>
        </w:tabs>
        <w:suppressAutoHyphens/>
        <w:ind w:left="0" w:firstLine="360"/>
        <w:rPr>
          <w:rFonts w:eastAsia="Calibri"/>
          <w:sz w:val="20"/>
          <w:szCs w:val="22"/>
          <w:lang w:val="en-US" w:eastAsia="en-US"/>
        </w:rPr>
      </w:pPr>
      <w:r w:rsidRPr="006F407C">
        <w:rPr>
          <w:i/>
          <w:color w:val="FF0000"/>
          <w:sz w:val="20"/>
          <w:szCs w:val="22"/>
        </w:rPr>
        <w:t xml:space="preserve">Введите здесь Имя О. Фамилию на английском языке </w:t>
      </w:r>
      <w:r w:rsidR="00596169" w:rsidRPr="006F407C">
        <w:rPr>
          <w:color w:val="FF0000"/>
          <w:sz w:val="20"/>
          <w:szCs w:val="22"/>
        </w:rPr>
        <w:t xml:space="preserve">– </w:t>
      </w:r>
      <w:r w:rsidRPr="00F626BB">
        <w:rPr>
          <w:rStyle w:val="Aboutauthors0"/>
          <w:sz w:val="20"/>
          <w:szCs w:val="22"/>
          <w:lang w:val="en-US"/>
        </w:rPr>
        <w:t>Dr</w:t>
      </w:r>
      <w:r w:rsidRPr="00F626BB">
        <w:rPr>
          <w:rStyle w:val="Aboutauthors0"/>
          <w:sz w:val="20"/>
          <w:szCs w:val="22"/>
        </w:rPr>
        <w:t xml:space="preserve">. </w:t>
      </w:r>
      <w:r w:rsidRPr="00F626BB">
        <w:rPr>
          <w:rStyle w:val="Aboutauthors0"/>
          <w:sz w:val="20"/>
          <w:szCs w:val="22"/>
          <w:lang w:val="en-US"/>
        </w:rPr>
        <w:t>Sci</w:t>
      </w:r>
      <w:r w:rsidRPr="00F626BB">
        <w:rPr>
          <w:rStyle w:val="Aboutauthors0"/>
          <w:sz w:val="20"/>
          <w:szCs w:val="22"/>
        </w:rPr>
        <w:t xml:space="preserve">. </w:t>
      </w:r>
      <w:r w:rsidRPr="00F626BB">
        <w:rPr>
          <w:rStyle w:val="Aboutauthors0"/>
          <w:sz w:val="20"/>
          <w:szCs w:val="22"/>
          <w:lang w:val="en-US"/>
        </w:rPr>
        <w:t>(Agric.)</w:t>
      </w:r>
      <w:r w:rsidRPr="00F626BB">
        <w:rPr>
          <w:sz w:val="20"/>
          <w:szCs w:val="22"/>
          <w:lang w:val="en-US"/>
        </w:rPr>
        <w:t xml:space="preserve">, Head of the Laboratory of Biotechnologies, Voronezh State University </w:t>
      </w:r>
      <w:r w:rsidR="00596169" w:rsidRPr="00F626BB">
        <w:rPr>
          <w:sz w:val="20"/>
          <w:szCs w:val="22"/>
          <w:lang w:val="en-US"/>
        </w:rPr>
        <w:t xml:space="preserve">of Forestry and Technologies </w:t>
      </w:r>
      <w:r w:rsidRPr="00F626BB">
        <w:rPr>
          <w:sz w:val="20"/>
          <w:szCs w:val="22"/>
          <w:lang w:val="en-US"/>
        </w:rPr>
        <w:t>na</w:t>
      </w:r>
      <w:r w:rsidR="00596169" w:rsidRPr="00F626BB">
        <w:rPr>
          <w:sz w:val="20"/>
          <w:szCs w:val="22"/>
          <w:lang w:val="en-US"/>
        </w:rPr>
        <w:t>med after G.</w:t>
      </w:r>
      <w:r w:rsidRPr="00F626BB">
        <w:rPr>
          <w:sz w:val="20"/>
          <w:szCs w:val="22"/>
          <w:lang w:val="en-US"/>
        </w:rPr>
        <w:t xml:space="preserve">F. Morozov, </w:t>
      </w:r>
      <w:proofErr w:type="spellStart"/>
      <w:r w:rsidRPr="00F626BB">
        <w:rPr>
          <w:sz w:val="20"/>
          <w:szCs w:val="22"/>
          <w:lang w:val="en-US"/>
        </w:rPr>
        <w:t>Timiryazev</w:t>
      </w:r>
      <w:r w:rsidR="007958DA">
        <w:rPr>
          <w:sz w:val="20"/>
          <w:szCs w:val="22"/>
          <w:lang w:val="en-US"/>
        </w:rPr>
        <w:t>a</w:t>
      </w:r>
      <w:proofErr w:type="spellEnd"/>
      <w:r w:rsidRPr="00F626BB">
        <w:rPr>
          <w:sz w:val="20"/>
          <w:szCs w:val="22"/>
          <w:lang w:val="en-US"/>
        </w:rPr>
        <w:t xml:space="preserve"> str., 8</w:t>
      </w:r>
      <w:r w:rsidR="00596169" w:rsidRPr="00F626BB">
        <w:rPr>
          <w:sz w:val="20"/>
          <w:szCs w:val="22"/>
          <w:lang w:val="en-US"/>
        </w:rPr>
        <w:t>,</w:t>
      </w:r>
      <w:r w:rsidRPr="00F626BB">
        <w:rPr>
          <w:sz w:val="20"/>
          <w:szCs w:val="22"/>
          <w:lang w:val="en-US"/>
        </w:rPr>
        <w:t xml:space="preserve"> Vorone</w:t>
      </w:r>
      <w:r w:rsidR="00596169" w:rsidRPr="00F626BB">
        <w:rPr>
          <w:sz w:val="20"/>
          <w:szCs w:val="22"/>
          <w:lang w:val="en-US"/>
        </w:rPr>
        <w:t>zh, Russian Federation, 394087,</w:t>
      </w:r>
      <w:r w:rsidRPr="00F626BB">
        <w:rPr>
          <w:sz w:val="20"/>
          <w:szCs w:val="22"/>
          <w:lang w:val="en-US"/>
        </w:rPr>
        <w:t xml:space="preserve"> ORCID: http</w:t>
      </w:r>
      <w:r w:rsidR="007958DA">
        <w:rPr>
          <w:sz w:val="20"/>
          <w:szCs w:val="22"/>
          <w:lang w:val="en-US"/>
        </w:rPr>
        <w:t>s</w:t>
      </w:r>
      <w:r w:rsidRPr="00F626BB">
        <w:rPr>
          <w:sz w:val="20"/>
          <w:szCs w:val="22"/>
          <w:lang w:val="en-US"/>
        </w:rPr>
        <w:t xml:space="preserve">://orcid.org/XXXX-XXXX-XXXX-XXXX, e-mail: </w:t>
      </w:r>
      <w:hyperlink r:id="rId50" w:history="1">
        <w:r w:rsidRPr="00F626BB">
          <w:rPr>
            <w:rStyle w:val="a9"/>
            <w:sz w:val="20"/>
            <w:szCs w:val="22"/>
            <w:lang w:val="en-US"/>
          </w:rPr>
          <w:t>mail@vgltu.ru</w:t>
        </w:r>
      </w:hyperlink>
      <w:r w:rsidR="00596169" w:rsidRPr="00F626BB">
        <w:rPr>
          <w:sz w:val="20"/>
          <w:szCs w:val="22"/>
          <w:lang w:val="en-US"/>
        </w:rPr>
        <w:t>.</w:t>
      </w:r>
    </w:p>
    <w:p w14:paraId="3468424C" w14:textId="6DDF3A50" w:rsidR="00980AD3" w:rsidRPr="00F626BB" w:rsidRDefault="00D00315" w:rsidP="00D00315">
      <w:pPr>
        <w:widowControl w:val="0"/>
        <w:suppressAutoHyphens/>
        <w:rPr>
          <w:rFonts w:eastAsia="Calibri"/>
          <w:sz w:val="20"/>
          <w:szCs w:val="22"/>
          <w:lang w:val="en-US" w:eastAsia="en-US"/>
        </w:rPr>
      </w:pPr>
      <w:r w:rsidRPr="00D00315">
        <w:rPr>
          <w:bCs/>
          <w:i/>
          <w:color w:val="FF0000"/>
          <w:sz w:val="20"/>
          <w:szCs w:val="22"/>
          <w:lang w:val="en-US"/>
        </w:rPr>
        <w:t>First name M. Surname</w:t>
      </w:r>
      <w:r w:rsidR="00980AD3" w:rsidRPr="00D00315">
        <w:rPr>
          <w:i/>
          <w:color w:val="FF0000"/>
          <w:sz w:val="20"/>
          <w:szCs w:val="22"/>
          <w:lang w:val="en-US"/>
        </w:rPr>
        <w:t xml:space="preserve"> </w:t>
      </w:r>
      <w:r w:rsidR="00596169" w:rsidRPr="00D00315">
        <w:rPr>
          <w:sz w:val="20"/>
          <w:szCs w:val="22"/>
          <w:lang w:val="en-US"/>
        </w:rPr>
        <w:t xml:space="preserve">– </w:t>
      </w:r>
      <w:r w:rsidR="00980AD3" w:rsidRPr="00F626BB">
        <w:rPr>
          <w:rStyle w:val="Aboutauthors0"/>
          <w:sz w:val="20"/>
          <w:szCs w:val="22"/>
          <w:lang w:val="en-US"/>
        </w:rPr>
        <w:t>Cand</w:t>
      </w:r>
      <w:r w:rsidR="00980AD3" w:rsidRPr="00D00315">
        <w:rPr>
          <w:rStyle w:val="Aboutauthors0"/>
          <w:sz w:val="20"/>
          <w:szCs w:val="22"/>
          <w:lang w:val="en-US"/>
        </w:rPr>
        <w:t xml:space="preserve">. </w:t>
      </w:r>
      <w:r w:rsidR="00980AD3" w:rsidRPr="00F626BB">
        <w:rPr>
          <w:rStyle w:val="Aboutauthors0"/>
          <w:sz w:val="20"/>
          <w:szCs w:val="22"/>
          <w:lang w:val="en-US"/>
        </w:rPr>
        <w:t>Sci</w:t>
      </w:r>
      <w:r w:rsidR="00980AD3" w:rsidRPr="00D00315">
        <w:rPr>
          <w:rStyle w:val="Aboutauthors0"/>
          <w:sz w:val="20"/>
          <w:szCs w:val="22"/>
          <w:lang w:val="en-US"/>
        </w:rPr>
        <w:t xml:space="preserve">. </w:t>
      </w:r>
      <w:r w:rsidR="00980AD3" w:rsidRPr="00F626BB">
        <w:rPr>
          <w:rStyle w:val="Aboutauthors0"/>
          <w:sz w:val="20"/>
          <w:szCs w:val="22"/>
          <w:lang w:val="en-US"/>
        </w:rPr>
        <w:t>(Agric.)</w:t>
      </w:r>
      <w:r w:rsidR="00980AD3" w:rsidRPr="00F626BB">
        <w:rPr>
          <w:sz w:val="20"/>
          <w:szCs w:val="22"/>
          <w:lang w:val="en-US"/>
        </w:rPr>
        <w:t xml:space="preserve">, </w:t>
      </w:r>
      <w:r w:rsidR="00596169" w:rsidRPr="00F626BB">
        <w:rPr>
          <w:sz w:val="20"/>
          <w:szCs w:val="22"/>
          <w:lang w:val="en-US"/>
        </w:rPr>
        <w:t xml:space="preserve">Senior Researcher, Laboratory of </w:t>
      </w:r>
      <w:r w:rsidR="00980AD3" w:rsidRPr="00F626BB">
        <w:rPr>
          <w:sz w:val="20"/>
          <w:szCs w:val="22"/>
          <w:lang w:val="en-US"/>
        </w:rPr>
        <w:t xml:space="preserve">Forest Taxation, Voronezh State University </w:t>
      </w:r>
      <w:r w:rsidR="00596169" w:rsidRPr="00F626BB">
        <w:rPr>
          <w:sz w:val="20"/>
          <w:szCs w:val="22"/>
          <w:lang w:val="en-US"/>
        </w:rPr>
        <w:t>of Forestry and Technologies named after G.F. </w:t>
      </w:r>
      <w:r w:rsidR="00980AD3" w:rsidRPr="00F626BB">
        <w:rPr>
          <w:sz w:val="20"/>
          <w:szCs w:val="22"/>
          <w:lang w:val="en-US"/>
        </w:rPr>
        <w:t xml:space="preserve">Morozov, </w:t>
      </w:r>
      <w:proofErr w:type="spellStart"/>
      <w:r w:rsidR="00980AD3" w:rsidRPr="00F626BB">
        <w:rPr>
          <w:sz w:val="20"/>
          <w:szCs w:val="22"/>
          <w:lang w:val="en-US"/>
        </w:rPr>
        <w:t>Timiryazev</w:t>
      </w:r>
      <w:r w:rsidR="006F407C">
        <w:rPr>
          <w:sz w:val="20"/>
          <w:szCs w:val="22"/>
          <w:lang w:val="en-US"/>
        </w:rPr>
        <w:t>a</w:t>
      </w:r>
      <w:proofErr w:type="spellEnd"/>
      <w:r w:rsidR="00980AD3" w:rsidRPr="00F626BB">
        <w:rPr>
          <w:sz w:val="20"/>
          <w:szCs w:val="22"/>
          <w:lang w:val="en-US"/>
        </w:rPr>
        <w:t xml:space="preserve"> str., 8</w:t>
      </w:r>
      <w:r w:rsidR="00596169" w:rsidRPr="00F626BB">
        <w:rPr>
          <w:sz w:val="20"/>
          <w:szCs w:val="22"/>
          <w:lang w:val="en-US"/>
        </w:rPr>
        <w:t>,</w:t>
      </w:r>
      <w:r w:rsidR="00980AD3" w:rsidRPr="00F626BB">
        <w:rPr>
          <w:sz w:val="20"/>
          <w:szCs w:val="22"/>
          <w:lang w:val="en-US"/>
        </w:rPr>
        <w:t xml:space="preserve"> Vorone</w:t>
      </w:r>
      <w:r w:rsidR="00596169" w:rsidRPr="00F626BB">
        <w:rPr>
          <w:sz w:val="20"/>
          <w:szCs w:val="22"/>
          <w:lang w:val="en-US"/>
        </w:rPr>
        <w:t>zh, Russian Federation, 394087,</w:t>
      </w:r>
      <w:r w:rsidR="00980AD3" w:rsidRPr="00F626BB">
        <w:rPr>
          <w:sz w:val="20"/>
          <w:szCs w:val="22"/>
          <w:lang w:val="en-US"/>
        </w:rPr>
        <w:t xml:space="preserve"> ORCID: http</w:t>
      </w:r>
      <w:r>
        <w:rPr>
          <w:sz w:val="20"/>
          <w:szCs w:val="22"/>
          <w:lang w:val="en-US"/>
        </w:rPr>
        <w:t>s</w:t>
      </w:r>
      <w:r w:rsidR="00980AD3" w:rsidRPr="00F626BB">
        <w:rPr>
          <w:sz w:val="20"/>
          <w:szCs w:val="22"/>
          <w:lang w:val="en-US"/>
        </w:rPr>
        <w:t xml:space="preserve">://orcid.org/XXXX-XXXX-XXXX-XXXX, e-mail: </w:t>
      </w:r>
      <w:hyperlink r:id="rId51" w:history="1">
        <w:r w:rsidR="00980AD3" w:rsidRPr="00F626BB">
          <w:rPr>
            <w:rStyle w:val="a9"/>
            <w:sz w:val="20"/>
            <w:szCs w:val="22"/>
            <w:lang w:val="en-US"/>
          </w:rPr>
          <w:t>mail@vgltu.ru</w:t>
        </w:r>
      </w:hyperlink>
      <w:r w:rsidR="00596169" w:rsidRPr="00F626BB">
        <w:rPr>
          <w:sz w:val="20"/>
          <w:szCs w:val="22"/>
          <w:lang w:val="en-US"/>
        </w:rPr>
        <w:t>.</w:t>
      </w:r>
    </w:p>
    <w:p w14:paraId="1EC426F7" w14:textId="77777777" w:rsidR="006C3BDA" w:rsidRDefault="00596169" w:rsidP="00F626BB">
      <w:pPr>
        <w:widowControl w:val="0"/>
        <w:numPr>
          <w:ilvl w:val="0"/>
          <w:numId w:val="16"/>
        </w:numPr>
        <w:suppressAutoHyphens/>
        <w:jc w:val="left"/>
        <w:rPr>
          <w:noProof/>
          <w:sz w:val="20"/>
          <w:szCs w:val="20"/>
          <w:lang w:val="en-US"/>
        </w:rPr>
        <w:sectPr w:rsidR="006C3BDA" w:rsidSect="00CB6955">
          <w:type w:val="continuous"/>
          <w:pgSz w:w="11906" w:h="16838"/>
          <w:pgMar w:top="1418" w:right="851" w:bottom="1985" w:left="1418" w:header="397" w:footer="1474" w:gutter="0"/>
          <w:cols w:space="709"/>
          <w:docGrid w:linePitch="360"/>
        </w:sectPr>
      </w:pPr>
      <w:r w:rsidRPr="00F626BB">
        <w:rPr>
          <w:noProof/>
          <w:sz w:val="20"/>
          <w:szCs w:val="20"/>
          <w:lang w:val="en-US"/>
        </w:rPr>
        <w:t xml:space="preserve">– </w:t>
      </w:r>
      <w:r w:rsidR="00980AD3" w:rsidRPr="00F626BB">
        <w:rPr>
          <w:noProof/>
          <w:sz w:val="20"/>
          <w:szCs w:val="20"/>
        </w:rPr>
        <w:t>Для контактов/</w:t>
      </w:r>
      <w:r w:rsidR="00980AD3" w:rsidRPr="00F626BB">
        <w:rPr>
          <w:noProof/>
          <w:sz w:val="20"/>
          <w:szCs w:val="20"/>
          <w:lang w:val="en-US"/>
        </w:rPr>
        <w:t>Corresponding author</w:t>
      </w:r>
    </w:p>
    <w:p w14:paraId="6617A4E6" w14:textId="77777777" w:rsidR="006C3BDA" w:rsidRPr="006C3BDA" w:rsidRDefault="006C3BDA" w:rsidP="006C3BDA">
      <w:pPr>
        <w:widowControl w:val="0"/>
        <w:suppressAutoHyphens/>
        <w:spacing w:line="240" w:lineRule="atLeast"/>
        <w:jc w:val="left"/>
        <w:rPr>
          <w:noProof/>
        </w:rPr>
      </w:pPr>
      <w:r w:rsidRPr="006C3BDA">
        <w:rPr>
          <w:noProof/>
        </w:rPr>
        <w:lastRenderedPageBreak/>
        <w:t xml:space="preserve">ПРИЛОЖЕНИЕ. </w:t>
      </w:r>
      <w:r w:rsidRPr="006C3BDA">
        <w:rPr>
          <w:b/>
          <w:noProof/>
          <w:sz w:val="28"/>
          <w:szCs w:val="28"/>
        </w:rPr>
        <w:t>Примерный алгоритм проведения статистического анализа данных</w:t>
      </w:r>
    </w:p>
    <w:p w14:paraId="341DFD39" w14:textId="650C8139" w:rsidR="006C3BDA" w:rsidRPr="006C3BDA" w:rsidRDefault="00727C80" w:rsidP="006C3BDA">
      <w:pPr>
        <w:widowControl w:val="0"/>
        <w:suppressAutoHyphens/>
        <w:spacing w:line="240" w:lineRule="atLeast"/>
        <w:jc w:val="left"/>
        <w:rPr>
          <w:noProof/>
        </w:rPr>
      </w:pPr>
      <w:r w:rsidRPr="006C3BDA">
        <w:rPr>
          <w:noProof/>
        </w:rPr>
        <w:drawing>
          <wp:inline distT="0" distB="0" distL="0" distR="0" wp14:anchorId="493657BB" wp14:editId="525C6A11">
            <wp:extent cx="8615045" cy="457200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2" cstate="print">
                      <a:extLst>
                        <a:ext uri="{28A0092B-C50C-407E-A947-70E740481C1C}">
                          <a14:useLocalDpi xmlns:a14="http://schemas.microsoft.com/office/drawing/2010/main" val="0"/>
                        </a:ext>
                      </a:extLst>
                    </a:blip>
                    <a:srcRect t="6497" b="11443"/>
                    <a:stretch>
                      <a:fillRect/>
                    </a:stretch>
                  </pic:blipFill>
                  <pic:spPr bwMode="auto">
                    <a:xfrm>
                      <a:off x="0" y="0"/>
                      <a:ext cx="8615045" cy="4572000"/>
                    </a:xfrm>
                    <a:prstGeom prst="rect">
                      <a:avLst/>
                    </a:prstGeom>
                    <a:noFill/>
                    <a:ln>
                      <a:noFill/>
                    </a:ln>
                  </pic:spPr>
                </pic:pic>
              </a:graphicData>
            </a:graphic>
          </wp:inline>
        </w:drawing>
      </w:r>
    </w:p>
    <w:sectPr w:rsidR="006C3BDA" w:rsidRPr="006C3BDA" w:rsidSect="006C3BDA">
      <w:pgSz w:w="16838" w:h="11906" w:orient="landscape"/>
      <w:pgMar w:top="851" w:right="1985" w:bottom="1418" w:left="1418" w:header="397" w:footer="1474" w:gutter="0"/>
      <w:cols w:space="70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36ADA6" w14:textId="77777777" w:rsidR="00423475" w:rsidRDefault="00423475" w:rsidP="009170C5">
      <w:pPr>
        <w:spacing w:line="240" w:lineRule="auto"/>
      </w:pPr>
      <w:r>
        <w:separator/>
      </w:r>
    </w:p>
  </w:endnote>
  <w:endnote w:type="continuationSeparator" w:id="0">
    <w:p w14:paraId="2214958F" w14:textId="77777777" w:rsidR="00423475" w:rsidRDefault="00423475" w:rsidP="009170C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Liberation Serif">
    <w:altName w:val="Times New Roman"/>
    <w:charset w:val="CC"/>
    <w:family w:val="roman"/>
    <w:pitch w:val="variable"/>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CC"/>
    <w:family w:val="swiss"/>
    <w:pitch w:val="variable"/>
    <w:sig w:usb0="E0002EFF" w:usb1="C000785B" w:usb2="00000009" w:usb3="00000000" w:csb0="000001FF" w:csb1="00000000"/>
  </w:font>
  <w:font w:name="Times New Roman Полужирный">
    <w:panose1 w:val="00000000000000000000"/>
    <w:charset w:val="00"/>
    <w:family w:val="roman"/>
    <w:notTrueType/>
    <w:pitch w:val="default"/>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4B95C7" w14:textId="77777777" w:rsidR="00423475" w:rsidRDefault="00423475" w:rsidP="009170C5">
      <w:pPr>
        <w:spacing w:line="240" w:lineRule="auto"/>
      </w:pPr>
      <w:r>
        <w:separator/>
      </w:r>
    </w:p>
  </w:footnote>
  <w:footnote w:type="continuationSeparator" w:id="0">
    <w:p w14:paraId="55960CFB" w14:textId="77777777" w:rsidR="00423475" w:rsidRDefault="00423475" w:rsidP="009170C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CBBB21" w14:textId="77777777" w:rsidR="005E1C2A" w:rsidRDefault="005E1C2A" w:rsidP="005E1C2A">
    <w:pPr>
      <w:pStyle w:val="a3"/>
      <w:widowControl w:val="0"/>
      <w:tabs>
        <w:tab w:val="clear" w:pos="4677"/>
        <w:tab w:val="clear" w:pos="9355"/>
      </w:tabs>
      <w:spacing w:line="240" w:lineRule="auto"/>
      <w:ind w:firstLine="0"/>
      <w:jc w:val="center"/>
      <w:rPr>
        <w:b/>
        <w:sz w:val="28"/>
        <w:szCs w:val="28"/>
        <w:lang w:val="en-US"/>
      </w:rPr>
    </w:pPr>
  </w:p>
  <w:p w14:paraId="7FD6991B" w14:textId="77777777" w:rsidR="005E1C2A" w:rsidRPr="004D6589" w:rsidRDefault="005E1C2A" w:rsidP="005E1C2A">
    <w:pPr>
      <w:pStyle w:val="a3"/>
      <w:widowControl w:val="0"/>
      <w:tabs>
        <w:tab w:val="clear" w:pos="4677"/>
        <w:tab w:val="clear" w:pos="9355"/>
      </w:tabs>
      <w:spacing w:line="240" w:lineRule="auto"/>
      <w:ind w:firstLine="0"/>
      <w:jc w:val="center"/>
      <w:rPr>
        <w:b/>
        <w:sz w:val="28"/>
        <w:szCs w:val="28"/>
      </w:rPr>
    </w:pPr>
    <w:r>
      <w:rPr>
        <w:b/>
        <w:sz w:val="28"/>
        <w:szCs w:val="28"/>
      </w:rPr>
      <w:t>Естественные науки и лес</w:t>
    </w:r>
  </w:p>
  <w:p w14:paraId="66BCA2E2" w14:textId="77777777" w:rsidR="005E1C2A" w:rsidRPr="00BB132B" w:rsidRDefault="005E1C2A" w:rsidP="005E1C2A">
    <w:pPr>
      <w:pStyle w:val="a3"/>
      <w:spacing w:line="240" w:lineRule="auto"/>
      <w:ind w:firstLine="0"/>
      <w:rPr>
        <w:szCs w:val="28"/>
        <w:lang w:val="en-US"/>
      </w:rPr>
    </w:pPr>
    <w:r w:rsidRPr="001C7BD5">
      <w:rPr>
        <w:b/>
        <w:sz w:val="28"/>
        <w:szCs w:val="28"/>
      </w:rPr>
      <w:t>––––––––––––––––––––––––––––––––––––––––––––</w:t>
    </w:r>
    <w:r>
      <w:rPr>
        <w:b/>
        <w:sz w:val="28"/>
        <w:szCs w:val="28"/>
        <w:lang w:val="en-US"/>
      </w:rPr>
      <w:t>–</w:t>
    </w:r>
    <w:r>
      <w:rPr>
        <w:b/>
        <w:sz w:val="28"/>
        <w:szCs w:val="28"/>
      </w:rPr>
      <w: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60DEAA" w14:textId="77777777" w:rsidR="005E1C2A" w:rsidRDefault="005E1C2A" w:rsidP="005E1C2A">
    <w:pPr>
      <w:pStyle w:val="a3"/>
      <w:widowControl w:val="0"/>
      <w:tabs>
        <w:tab w:val="clear" w:pos="4677"/>
        <w:tab w:val="clear" w:pos="9355"/>
      </w:tabs>
      <w:spacing w:line="240" w:lineRule="auto"/>
      <w:ind w:firstLine="0"/>
      <w:jc w:val="center"/>
      <w:rPr>
        <w:b/>
        <w:sz w:val="28"/>
        <w:szCs w:val="28"/>
        <w:lang w:val="en-US"/>
      </w:rPr>
    </w:pPr>
  </w:p>
  <w:p w14:paraId="0E4AF435" w14:textId="77777777" w:rsidR="005E1C2A" w:rsidRPr="00760AC8" w:rsidRDefault="009170C5" w:rsidP="005E1C2A">
    <w:pPr>
      <w:pStyle w:val="a3"/>
      <w:widowControl w:val="0"/>
      <w:tabs>
        <w:tab w:val="clear" w:pos="4677"/>
        <w:tab w:val="clear" w:pos="9355"/>
      </w:tabs>
      <w:spacing w:line="240" w:lineRule="auto"/>
      <w:ind w:firstLine="0"/>
      <w:jc w:val="center"/>
      <w:rPr>
        <w:b/>
        <w:sz w:val="28"/>
        <w:szCs w:val="28"/>
      </w:rPr>
    </w:pPr>
    <w:r>
      <w:rPr>
        <w:b/>
        <w:sz w:val="28"/>
        <w:szCs w:val="28"/>
      </w:rPr>
      <w:t>Введите здесь раздел журнала, к которому относится статья</w:t>
    </w:r>
  </w:p>
  <w:p w14:paraId="6C873D90" w14:textId="77777777" w:rsidR="005E1C2A" w:rsidRPr="00415D67" w:rsidRDefault="005E1C2A" w:rsidP="001B3712">
    <w:pPr>
      <w:pStyle w:val="a3"/>
      <w:spacing w:line="240" w:lineRule="auto"/>
      <w:ind w:firstLine="0"/>
      <w:jc w:val="center"/>
      <w:rPr>
        <w:szCs w:val="28"/>
      </w:rPr>
    </w:pPr>
    <w:r w:rsidRPr="001C7BD5">
      <w:rPr>
        <w:b/>
        <w:sz w:val="28"/>
        <w:szCs w:val="28"/>
      </w:rPr>
      <w:t>––––––––––––––––––––––––––––––––––––––––––––</w:t>
    </w:r>
    <w:r w:rsidRPr="00415D67">
      <w:rPr>
        <w:b/>
        <w:sz w:val="28"/>
        <w:szCs w:val="28"/>
      </w:rPr>
      <w:t>–</w:t>
    </w:r>
    <w:r>
      <w:rPr>
        <w:b/>
        <w:sz w:val="28"/>
        <w:szCs w:val="28"/>
      </w:rPr>
      <w:t>––––––––––––––––––</w:t>
    </w:r>
    <w:r w:rsidR="001B3712">
      <w:rPr>
        <w:b/>
        <w:sz w:val="28"/>
        <w:szCs w:val="28"/>
      </w:rPr>
      <w:t>––––</w:t>
    </w:r>
    <w:r>
      <w:rPr>
        <w:b/>
        <w:sz w:val="28"/>
        <w:szCs w:val="28"/>
      </w:rPr>
      <w: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481511" w14:textId="77777777" w:rsidR="005E1C2A" w:rsidRDefault="005E1C2A" w:rsidP="005E1C2A">
    <w:pPr>
      <w:pStyle w:val="a3"/>
      <w:widowControl w:val="0"/>
      <w:tabs>
        <w:tab w:val="clear" w:pos="4677"/>
        <w:tab w:val="clear" w:pos="9355"/>
      </w:tabs>
      <w:spacing w:line="240" w:lineRule="auto"/>
      <w:ind w:firstLine="0"/>
      <w:jc w:val="center"/>
      <w:rPr>
        <w:b/>
        <w:sz w:val="28"/>
        <w:szCs w:val="28"/>
        <w:lang w:val="en-US"/>
      </w:rPr>
    </w:pPr>
  </w:p>
  <w:p w14:paraId="705CF0E9" w14:textId="77777777" w:rsidR="005E1C2A" w:rsidRPr="00080360" w:rsidRDefault="005E1C2A" w:rsidP="005E1C2A">
    <w:pPr>
      <w:pStyle w:val="a3"/>
      <w:widowControl w:val="0"/>
      <w:tabs>
        <w:tab w:val="clear" w:pos="4677"/>
        <w:tab w:val="clear" w:pos="9355"/>
      </w:tabs>
      <w:spacing w:line="240" w:lineRule="auto"/>
      <w:ind w:firstLine="0"/>
      <w:jc w:val="center"/>
      <w:rPr>
        <w:b/>
        <w:sz w:val="28"/>
        <w:szCs w:val="28"/>
      </w:rPr>
    </w:pPr>
    <w:r>
      <w:rPr>
        <w:b/>
        <w:sz w:val="28"/>
        <w:szCs w:val="28"/>
      </w:rPr>
      <w:t>Естественные науки и лес</w:t>
    </w:r>
  </w:p>
  <w:p w14:paraId="3892FC47" w14:textId="77777777" w:rsidR="005E1C2A" w:rsidRPr="00080360" w:rsidRDefault="005E1C2A" w:rsidP="005E1C2A">
    <w:pPr>
      <w:pStyle w:val="a3"/>
      <w:spacing w:line="240" w:lineRule="auto"/>
      <w:ind w:firstLine="0"/>
      <w:rPr>
        <w:szCs w:val="28"/>
      </w:rPr>
    </w:pPr>
    <w:r w:rsidRPr="001C7BD5">
      <w:rPr>
        <w:b/>
        <w:sz w:val="28"/>
        <w:szCs w:val="28"/>
      </w:rPr>
      <w:t>––––––––––––––––––––––––––––––––––––––––––––</w:t>
    </w:r>
    <w:r w:rsidRPr="00F96204">
      <w:rPr>
        <w:b/>
        <w:sz w:val="28"/>
        <w:szCs w:val="28"/>
      </w:rPr>
      <w:t>–</w:t>
    </w:r>
    <w:r>
      <w:rPr>
        <w:b/>
        <w:sz w:val="28"/>
        <w:szCs w:val="28"/>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741" type="#_x0000_t75" alt="20061" style="width:24pt;height:13.15pt;visibility:visible" o:bullet="t">
        <v:imagedata r:id="rId1" o:title="20061" croptop="9781f" cropbottom="9781f" cropleft="14488f" cropright="14488f"/>
      </v:shape>
    </w:pict>
  </w:numPicBullet>
  <w:abstractNum w:abstractNumId="0" w15:restartNumberingAfterBreak="0">
    <w:nsid w:val="00A60F0A"/>
    <w:multiLevelType w:val="hybridMultilevel"/>
    <w:tmpl w:val="4D3A1F86"/>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 w15:restartNumberingAfterBreak="0">
    <w:nsid w:val="0DA11113"/>
    <w:multiLevelType w:val="hybridMultilevel"/>
    <w:tmpl w:val="9806A346"/>
    <w:lvl w:ilvl="0" w:tplc="628C0E0A">
      <w:start w:val="1"/>
      <w:numFmt w:val="bullet"/>
      <w:lvlText w:val=""/>
      <w:lvlPicBulletId w:val="0"/>
      <w:lvlJc w:val="left"/>
      <w:pPr>
        <w:tabs>
          <w:tab w:val="num" w:pos="720"/>
        </w:tabs>
        <w:ind w:left="720" w:hanging="360"/>
      </w:pPr>
      <w:rPr>
        <w:rFonts w:ascii="Symbol" w:hAnsi="Symbol" w:hint="default"/>
      </w:rPr>
    </w:lvl>
    <w:lvl w:ilvl="1" w:tplc="F13AF0B8" w:tentative="1">
      <w:start w:val="1"/>
      <w:numFmt w:val="bullet"/>
      <w:lvlText w:val=""/>
      <w:lvlJc w:val="left"/>
      <w:pPr>
        <w:tabs>
          <w:tab w:val="num" w:pos="1440"/>
        </w:tabs>
        <w:ind w:left="1440" w:hanging="360"/>
      </w:pPr>
      <w:rPr>
        <w:rFonts w:ascii="Symbol" w:hAnsi="Symbol" w:hint="default"/>
      </w:rPr>
    </w:lvl>
    <w:lvl w:ilvl="2" w:tplc="76564224" w:tentative="1">
      <w:start w:val="1"/>
      <w:numFmt w:val="bullet"/>
      <w:lvlText w:val=""/>
      <w:lvlJc w:val="left"/>
      <w:pPr>
        <w:tabs>
          <w:tab w:val="num" w:pos="2160"/>
        </w:tabs>
        <w:ind w:left="2160" w:hanging="360"/>
      </w:pPr>
      <w:rPr>
        <w:rFonts w:ascii="Symbol" w:hAnsi="Symbol" w:hint="default"/>
      </w:rPr>
    </w:lvl>
    <w:lvl w:ilvl="3" w:tplc="F1AACB04" w:tentative="1">
      <w:start w:val="1"/>
      <w:numFmt w:val="bullet"/>
      <w:lvlText w:val=""/>
      <w:lvlJc w:val="left"/>
      <w:pPr>
        <w:tabs>
          <w:tab w:val="num" w:pos="2880"/>
        </w:tabs>
        <w:ind w:left="2880" w:hanging="360"/>
      </w:pPr>
      <w:rPr>
        <w:rFonts w:ascii="Symbol" w:hAnsi="Symbol" w:hint="default"/>
      </w:rPr>
    </w:lvl>
    <w:lvl w:ilvl="4" w:tplc="118A2106" w:tentative="1">
      <w:start w:val="1"/>
      <w:numFmt w:val="bullet"/>
      <w:lvlText w:val=""/>
      <w:lvlJc w:val="left"/>
      <w:pPr>
        <w:tabs>
          <w:tab w:val="num" w:pos="3600"/>
        </w:tabs>
        <w:ind w:left="3600" w:hanging="360"/>
      </w:pPr>
      <w:rPr>
        <w:rFonts w:ascii="Symbol" w:hAnsi="Symbol" w:hint="default"/>
      </w:rPr>
    </w:lvl>
    <w:lvl w:ilvl="5" w:tplc="3D5AFD88" w:tentative="1">
      <w:start w:val="1"/>
      <w:numFmt w:val="bullet"/>
      <w:lvlText w:val=""/>
      <w:lvlJc w:val="left"/>
      <w:pPr>
        <w:tabs>
          <w:tab w:val="num" w:pos="4320"/>
        </w:tabs>
        <w:ind w:left="4320" w:hanging="360"/>
      </w:pPr>
      <w:rPr>
        <w:rFonts w:ascii="Symbol" w:hAnsi="Symbol" w:hint="default"/>
      </w:rPr>
    </w:lvl>
    <w:lvl w:ilvl="6" w:tplc="14D6DCA4" w:tentative="1">
      <w:start w:val="1"/>
      <w:numFmt w:val="bullet"/>
      <w:lvlText w:val=""/>
      <w:lvlJc w:val="left"/>
      <w:pPr>
        <w:tabs>
          <w:tab w:val="num" w:pos="5040"/>
        </w:tabs>
        <w:ind w:left="5040" w:hanging="360"/>
      </w:pPr>
      <w:rPr>
        <w:rFonts w:ascii="Symbol" w:hAnsi="Symbol" w:hint="default"/>
      </w:rPr>
    </w:lvl>
    <w:lvl w:ilvl="7" w:tplc="3FA620F6" w:tentative="1">
      <w:start w:val="1"/>
      <w:numFmt w:val="bullet"/>
      <w:lvlText w:val=""/>
      <w:lvlJc w:val="left"/>
      <w:pPr>
        <w:tabs>
          <w:tab w:val="num" w:pos="5760"/>
        </w:tabs>
        <w:ind w:left="5760" w:hanging="360"/>
      </w:pPr>
      <w:rPr>
        <w:rFonts w:ascii="Symbol" w:hAnsi="Symbol" w:hint="default"/>
      </w:rPr>
    </w:lvl>
    <w:lvl w:ilvl="8" w:tplc="DB6AF450"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0F4D1E74"/>
    <w:multiLevelType w:val="hybridMultilevel"/>
    <w:tmpl w:val="ECF65D20"/>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 w15:restartNumberingAfterBreak="0">
    <w:nsid w:val="10CD4DDA"/>
    <w:multiLevelType w:val="hybridMultilevel"/>
    <w:tmpl w:val="C5E2E810"/>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 w15:restartNumberingAfterBreak="0">
    <w:nsid w:val="155C27D9"/>
    <w:multiLevelType w:val="hybridMultilevel"/>
    <w:tmpl w:val="EDC68AD0"/>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15:restartNumberingAfterBreak="0">
    <w:nsid w:val="1F397F84"/>
    <w:multiLevelType w:val="multilevel"/>
    <w:tmpl w:val="E29C3D24"/>
    <w:lvl w:ilvl="0">
      <w:start w:val="1"/>
      <w:numFmt w:val="bullet"/>
      <w:pStyle w:val="bulletitem"/>
      <w:lvlText w:val=""/>
      <w:lvlJc w:val="left"/>
      <w:pPr>
        <w:tabs>
          <w:tab w:val="num" w:pos="227"/>
        </w:tabs>
        <w:ind w:left="227" w:hanging="227"/>
      </w:pPr>
      <w:rPr>
        <w:rFonts w:ascii="Symbol" w:hAnsi="Symbol" w:hint="default"/>
      </w:rPr>
    </w:lvl>
    <w:lvl w:ilvl="1">
      <w:start w:val="1"/>
      <w:numFmt w:val="bullet"/>
      <w:lvlText w:val="─"/>
      <w:lvlJc w:val="left"/>
      <w:pPr>
        <w:tabs>
          <w:tab w:val="num" w:pos="454"/>
        </w:tabs>
        <w:ind w:left="454" w:hanging="227"/>
      </w:pPr>
      <w:rPr>
        <w:rFonts w:ascii="Times New Roman" w:hAnsi="Times New Roman" w:cs="Times New Roman" w:hint="default"/>
      </w:rPr>
    </w:lvl>
    <w:lvl w:ilvl="2">
      <w:start w:val="1"/>
      <w:numFmt w:val="bullet"/>
      <w:lvlText w:val="o"/>
      <w:lvlJc w:val="left"/>
      <w:pPr>
        <w:tabs>
          <w:tab w:val="num" w:pos="680"/>
        </w:tabs>
        <w:ind w:left="680" w:hanging="226"/>
      </w:pPr>
      <w:rPr>
        <w:rFonts w:ascii="Courier New" w:hAnsi="Courier New" w:hint="default"/>
      </w:rPr>
    </w:lvl>
    <w:lvl w:ilvl="3">
      <w:start w:val="1"/>
      <w:numFmt w:val="bullet"/>
      <w:lvlText w:val=""/>
      <w:lvlJc w:val="left"/>
      <w:pPr>
        <w:tabs>
          <w:tab w:val="num" w:pos="907"/>
        </w:tabs>
        <w:ind w:left="907" w:hanging="227"/>
      </w:pPr>
      <w:rPr>
        <w:rFonts w:ascii="Wingdings" w:hAnsi="Wingdings" w:hint="default"/>
      </w:rPr>
    </w:lvl>
    <w:lvl w:ilvl="4">
      <w:start w:val="1"/>
      <w:numFmt w:val="bullet"/>
      <w:lvlText w:val="o"/>
      <w:lvlJc w:val="left"/>
      <w:pPr>
        <w:tabs>
          <w:tab w:val="num" w:pos="1134"/>
        </w:tabs>
        <w:ind w:left="1134" w:hanging="227"/>
      </w:pPr>
      <w:rPr>
        <w:rFonts w:ascii="Courier New" w:hAnsi="Courier New" w:hint="default"/>
      </w:rPr>
    </w:lvl>
    <w:lvl w:ilvl="5">
      <w:start w:val="1"/>
      <w:numFmt w:val="bullet"/>
      <w:lvlText w:val=""/>
      <w:lvlJc w:val="left"/>
      <w:pPr>
        <w:tabs>
          <w:tab w:val="num" w:pos="1361"/>
        </w:tabs>
        <w:ind w:left="1361" w:hanging="227"/>
      </w:pPr>
      <w:rPr>
        <w:rFonts w:ascii="Wingdings" w:hAnsi="Wingdings" w:hint="default"/>
      </w:rPr>
    </w:lvl>
    <w:lvl w:ilvl="6">
      <w:start w:val="1"/>
      <w:numFmt w:val="bullet"/>
      <w:lvlText w:val=""/>
      <w:lvlJc w:val="left"/>
      <w:pPr>
        <w:tabs>
          <w:tab w:val="num" w:pos="1588"/>
        </w:tabs>
        <w:ind w:left="1588" w:hanging="227"/>
      </w:pPr>
      <w:rPr>
        <w:rFonts w:ascii="Symbol" w:hAnsi="Symbol" w:hint="default"/>
      </w:rPr>
    </w:lvl>
    <w:lvl w:ilvl="7">
      <w:start w:val="1"/>
      <w:numFmt w:val="bullet"/>
      <w:lvlText w:val="o"/>
      <w:lvlJc w:val="left"/>
      <w:pPr>
        <w:tabs>
          <w:tab w:val="num" w:pos="1814"/>
        </w:tabs>
        <w:ind w:left="1814" w:hanging="226"/>
      </w:pPr>
      <w:rPr>
        <w:rFonts w:ascii="Courier New" w:hAnsi="Courier New" w:hint="default"/>
      </w:rPr>
    </w:lvl>
    <w:lvl w:ilvl="8">
      <w:start w:val="1"/>
      <w:numFmt w:val="bullet"/>
      <w:lvlText w:val=""/>
      <w:lvlJc w:val="left"/>
      <w:pPr>
        <w:tabs>
          <w:tab w:val="num" w:pos="2041"/>
        </w:tabs>
        <w:ind w:left="2041" w:hanging="227"/>
      </w:pPr>
      <w:rPr>
        <w:rFonts w:ascii="Wingdings" w:hAnsi="Wingdings" w:hint="default"/>
      </w:rPr>
    </w:lvl>
  </w:abstractNum>
  <w:abstractNum w:abstractNumId="6" w15:restartNumberingAfterBreak="0">
    <w:nsid w:val="269D216D"/>
    <w:multiLevelType w:val="hybridMultilevel"/>
    <w:tmpl w:val="23E42F8E"/>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7" w15:restartNumberingAfterBreak="0">
    <w:nsid w:val="2E3B48C5"/>
    <w:multiLevelType w:val="multilevel"/>
    <w:tmpl w:val="FF3093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5E12EF7"/>
    <w:multiLevelType w:val="hybridMultilevel"/>
    <w:tmpl w:val="F386142A"/>
    <w:lvl w:ilvl="0" w:tplc="034830E8">
      <w:start w:val="1"/>
      <w:numFmt w:val="bullet"/>
      <w:lvlText w:val=""/>
      <w:lvlPicBulletId w:val="0"/>
      <w:lvlJc w:val="left"/>
      <w:pPr>
        <w:tabs>
          <w:tab w:val="num" w:pos="720"/>
        </w:tabs>
        <w:ind w:left="720" w:hanging="360"/>
      </w:pPr>
      <w:rPr>
        <w:rFonts w:ascii="Symbol" w:hAnsi="Symbol" w:hint="default"/>
      </w:rPr>
    </w:lvl>
    <w:lvl w:ilvl="1" w:tplc="94585832" w:tentative="1">
      <w:start w:val="1"/>
      <w:numFmt w:val="bullet"/>
      <w:lvlText w:val=""/>
      <w:lvlJc w:val="left"/>
      <w:pPr>
        <w:tabs>
          <w:tab w:val="num" w:pos="1440"/>
        </w:tabs>
        <w:ind w:left="1440" w:hanging="360"/>
      </w:pPr>
      <w:rPr>
        <w:rFonts w:ascii="Symbol" w:hAnsi="Symbol" w:hint="default"/>
      </w:rPr>
    </w:lvl>
    <w:lvl w:ilvl="2" w:tplc="E99473DA" w:tentative="1">
      <w:start w:val="1"/>
      <w:numFmt w:val="bullet"/>
      <w:lvlText w:val=""/>
      <w:lvlJc w:val="left"/>
      <w:pPr>
        <w:tabs>
          <w:tab w:val="num" w:pos="2160"/>
        </w:tabs>
        <w:ind w:left="2160" w:hanging="360"/>
      </w:pPr>
      <w:rPr>
        <w:rFonts w:ascii="Symbol" w:hAnsi="Symbol" w:hint="default"/>
      </w:rPr>
    </w:lvl>
    <w:lvl w:ilvl="3" w:tplc="CC58D07E" w:tentative="1">
      <w:start w:val="1"/>
      <w:numFmt w:val="bullet"/>
      <w:lvlText w:val=""/>
      <w:lvlJc w:val="left"/>
      <w:pPr>
        <w:tabs>
          <w:tab w:val="num" w:pos="2880"/>
        </w:tabs>
        <w:ind w:left="2880" w:hanging="360"/>
      </w:pPr>
      <w:rPr>
        <w:rFonts w:ascii="Symbol" w:hAnsi="Symbol" w:hint="default"/>
      </w:rPr>
    </w:lvl>
    <w:lvl w:ilvl="4" w:tplc="231AF322" w:tentative="1">
      <w:start w:val="1"/>
      <w:numFmt w:val="bullet"/>
      <w:lvlText w:val=""/>
      <w:lvlJc w:val="left"/>
      <w:pPr>
        <w:tabs>
          <w:tab w:val="num" w:pos="3600"/>
        </w:tabs>
        <w:ind w:left="3600" w:hanging="360"/>
      </w:pPr>
      <w:rPr>
        <w:rFonts w:ascii="Symbol" w:hAnsi="Symbol" w:hint="default"/>
      </w:rPr>
    </w:lvl>
    <w:lvl w:ilvl="5" w:tplc="E298940E" w:tentative="1">
      <w:start w:val="1"/>
      <w:numFmt w:val="bullet"/>
      <w:lvlText w:val=""/>
      <w:lvlJc w:val="left"/>
      <w:pPr>
        <w:tabs>
          <w:tab w:val="num" w:pos="4320"/>
        </w:tabs>
        <w:ind w:left="4320" w:hanging="360"/>
      </w:pPr>
      <w:rPr>
        <w:rFonts w:ascii="Symbol" w:hAnsi="Symbol" w:hint="default"/>
      </w:rPr>
    </w:lvl>
    <w:lvl w:ilvl="6" w:tplc="792CEF66" w:tentative="1">
      <w:start w:val="1"/>
      <w:numFmt w:val="bullet"/>
      <w:lvlText w:val=""/>
      <w:lvlJc w:val="left"/>
      <w:pPr>
        <w:tabs>
          <w:tab w:val="num" w:pos="5040"/>
        </w:tabs>
        <w:ind w:left="5040" w:hanging="360"/>
      </w:pPr>
      <w:rPr>
        <w:rFonts w:ascii="Symbol" w:hAnsi="Symbol" w:hint="default"/>
      </w:rPr>
    </w:lvl>
    <w:lvl w:ilvl="7" w:tplc="C32A9994" w:tentative="1">
      <w:start w:val="1"/>
      <w:numFmt w:val="bullet"/>
      <w:lvlText w:val=""/>
      <w:lvlJc w:val="left"/>
      <w:pPr>
        <w:tabs>
          <w:tab w:val="num" w:pos="5760"/>
        </w:tabs>
        <w:ind w:left="5760" w:hanging="360"/>
      </w:pPr>
      <w:rPr>
        <w:rFonts w:ascii="Symbol" w:hAnsi="Symbol" w:hint="default"/>
      </w:rPr>
    </w:lvl>
    <w:lvl w:ilvl="8" w:tplc="6240AB1C" w:tentative="1">
      <w:start w:val="1"/>
      <w:numFmt w:val="bullet"/>
      <w:lvlText w:val=""/>
      <w:lvlJc w:val="left"/>
      <w:pPr>
        <w:tabs>
          <w:tab w:val="num" w:pos="6480"/>
        </w:tabs>
        <w:ind w:left="6480" w:hanging="360"/>
      </w:pPr>
      <w:rPr>
        <w:rFonts w:ascii="Symbol" w:hAnsi="Symbol" w:hint="default"/>
      </w:rPr>
    </w:lvl>
  </w:abstractNum>
  <w:abstractNum w:abstractNumId="9" w15:restartNumberingAfterBreak="0">
    <w:nsid w:val="3D243C2E"/>
    <w:multiLevelType w:val="hybridMultilevel"/>
    <w:tmpl w:val="D1C2B100"/>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0" w15:restartNumberingAfterBreak="0">
    <w:nsid w:val="55D218D6"/>
    <w:multiLevelType w:val="hybridMultilevel"/>
    <w:tmpl w:val="24F8C744"/>
    <w:lvl w:ilvl="0" w:tplc="F6FCE19A">
      <w:start w:val="1"/>
      <w:numFmt w:val="bullet"/>
      <w:lvlText w:val=""/>
      <w:lvlPicBulletId w:val="0"/>
      <w:lvlJc w:val="left"/>
      <w:pPr>
        <w:tabs>
          <w:tab w:val="num" w:pos="720"/>
        </w:tabs>
        <w:ind w:left="720" w:hanging="360"/>
      </w:pPr>
      <w:rPr>
        <w:rFonts w:ascii="Symbol" w:hAnsi="Symbol" w:hint="default"/>
      </w:rPr>
    </w:lvl>
    <w:lvl w:ilvl="1" w:tplc="8926FE4E" w:tentative="1">
      <w:start w:val="1"/>
      <w:numFmt w:val="bullet"/>
      <w:lvlText w:val=""/>
      <w:lvlJc w:val="left"/>
      <w:pPr>
        <w:tabs>
          <w:tab w:val="num" w:pos="1440"/>
        </w:tabs>
        <w:ind w:left="1440" w:hanging="360"/>
      </w:pPr>
      <w:rPr>
        <w:rFonts w:ascii="Symbol" w:hAnsi="Symbol" w:hint="default"/>
      </w:rPr>
    </w:lvl>
    <w:lvl w:ilvl="2" w:tplc="8EC82510" w:tentative="1">
      <w:start w:val="1"/>
      <w:numFmt w:val="bullet"/>
      <w:lvlText w:val=""/>
      <w:lvlJc w:val="left"/>
      <w:pPr>
        <w:tabs>
          <w:tab w:val="num" w:pos="2160"/>
        </w:tabs>
        <w:ind w:left="2160" w:hanging="360"/>
      </w:pPr>
      <w:rPr>
        <w:rFonts w:ascii="Symbol" w:hAnsi="Symbol" w:hint="default"/>
      </w:rPr>
    </w:lvl>
    <w:lvl w:ilvl="3" w:tplc="1F8EDB7A" w:tentative="1">
      <w:start w:val="1"/>
      <w:numFmt w:val="bullet"/>
      <w:lvlText w:val=""/>
      <w:lvlJc w:val="left"/>
      <w:pPr>
        <w:tabs>
          <w:tab w:val="num" w:pos="2880"/>
        </w:tabs>
        <w:ind w:left="2880" w:hanging="360"/>
      </w:pPr>
      <w:rPr>
        <w:rFonts w:ascii="Symbol" w:hAnsi="Symbol" w:hint="default"/>
      </w:rPr>
    </w:lvl>
    <w:lvl w:ilvl="4" w:tplc="53428294" w:tentative="1">
      <w:start w:val="1"/>
      <w:numFmt w:val="bullet"/>
      <w:lvlText w:val=""/>
      <w:lvlJc w:val="left"/>
      <w:pPr>
        <w:tabs>
          <w:tab w:val="num" w:pos="3600"/>
        </w:tabs>
        <w:ind w:left="3600" w:hanging="360"/>
      </w:pPr>
      <w:rPr>
        <w:rFonts w:ascii="Symbol" w:hAnsi="Symbol" w:hint="default"/>
      </w:rPr>
    </w:lvl>
    <w:lvl w:ilvl="5" w:tplc="04D6E62A" w:tentative="1">
      <w:start w:val="1"/>
      <w:numFmt w:val="bullet"/>
      <w:lvlText w:val=""/>
      <w:lvlJc w:val="left"/>
      <w:pPr>
        <w:tabs>
          <w:tab w:val="num" w:pos="4320"/>
        </w:tabs>
        <w:ind w:left="4320" w:hanging="360"/>
      </w:pPr>
      <w:rPr>
        <w:rFonts w:ascii="Symbol" w:hAnsi="Symbol" w:hint="default"/>
      </w:rPr>
    </w:lvl>
    <w:lvl w:ilvl="6" w:tplc="8F482E38" w:tentative="1">
      <w:start w:val="1"/>
      <w:numFmt w:val="bullet"/>
      <w:lvlText w:val=""/>
      <w:lvlJc w:val="left"/>
      <w:pPr>
        <w:tabs>
          <w:tab w:val="num" w:pos="5040"/>
        </w:tabs>
        <w:ind w:left="5040" w:hanging="360"/>
      </w:pPr>
      <w:rPr>
        <w:rFonts w:ascii="Symbol" w:hAnsi="Symbol" w:hint="default"/>
      </w:rPr>
    </w:lvl>
    <w:lvl w:ilvl="7" w:tplc="67CA3348" w:tentative="1">
      <w:start w:val="1"/>
      <w:numFmt w:val="bullet"/>
      <w:lvlText w:val=""/>
      <w:lvlJc w:val="left"/>
      <w:pPr>
        <w:tabs>
          <w:tab w:val="num" w:pos="5760"/>
        </w:tabs>
        <w:ind w:left="5760" w:hanging="360"/>
      </w:pPr>
      <w:rPr>
        <w:rFonts w:ascii="Symbol" w:hAnsi="Symbol" w:hint="default"/>
      </w:rPr>
    </w:lvl>
    <w:lvl w:ilvl="8" w:tplc="99609B02" w:tentative="1">
      <w:start w:val="1"/>
      <w:numFmt w:val="bullet"/>
      <w:lvlText w:val=""/>
      <w:lvlJc w:val="left"/>
      <w:pPr>
        <w:tabs>
          <w:tab w:val="num" w:pos="6480"/>
        </w:tabs>
        <w:ind w:left="6480" w:hanging="360"/>
      </w:pPr>
      <w:rPr>
        <w:rFonts w:ascii="Symbol" w:hAnsi="Symbol" w:hint="default"/>
      </w:rPr>
    </w:lvl>
  </w:abstractNum>
  <w:abstractNum w:abstractNumId="11" w15:restartNumberingAfterBreak="0">
    <w:nsid w:val="5CF328F0"/>
    <w:multiLevelType w:val="hybridMultilevel"/>
    <w:tmpl w:val="62163E0A"/>
    <w:lvl w:ilvl="0" w:tplc="74649102">
      <w:start w:val="1"/>
      <w:numFmt w:val="bullet"/>
      <w:lvlText w:val=""/>
      <w:lvlPicBulletId w:val="0"/>
      <w:lvlJc w:val="left"/>
      <w:pPr>
        <w:tabs>
          <w:tab w:val="num" w:pos="720"/>
        </w:tabs>
        <w:ind w:left="720" w:hanging="360"/>
      </w:pPr>
      <w:rPr>
        <w:rFonts w:ascii="Symbol" w:hAnsi="Symbol" w:hint="default"/>
      </w:rPr>
    </w:lvl>
    <w:lvl w:ilvl="1" w:tplc="9976E16C" w:tentative="1">
      <w:start w:val="1"/>
      <w:numFmt w:val="bullet"/>
      <w:lvlText w:val=""/>
      <w:lvlJc w:val="left"/>
      <w:pPr>
        <w:tabs>
          <w:tab w:val="num" w:pos="1440"/>
        </w:tabs>
        <w:ind w:left="1440" w:hanging="360"/>
      </w:pPr>
      <w:rPr>
        <w:rFonts w:ascii="Symbol" w:hAnsi="Symbol" w:hint="default"/>
      </w:rPr>
    </w:lvl>
    <w:lvl w:ilvl="2" w:tplc="B07AC76E" w:tentative="1">
      <w:start w:val="1"/>
      <w:numFmt w:val="bullet"/>
      <w:lvlText w:val=""/>
      <w:lvlJc w:val="left"/>
      <w:pPr>
        <w:tabs>
          <w:tab w:val="num" w:pos="2160"/>
        </w:tabs>
        <w:ind w:left="2160" w:hanging="360"/>
      </w:pPr>
      <w:rPr>
        <w:rFonts w:ascii="Symbol" w:hAnsi="Symbol" w:hint="default"/>
      </w:rPr>
    </w:lvl>
    <w:lvl w:ilvl="3" w:tplc="64C8D09E" w:tentative="1">
      <w:start w:val="1"/>
      <w:numFmt w:val="bullet"/>
      <w:lvlText w:val=""/>
      <w:lvlJc w:val="left"/>
      <w:pPr>
        <w:tabs>
          <w:tab w:val="num" w:pos="2880"/>
        </w:tabs>
        <w:ind w:left="2880" w:hanging="360"/>
      </w:pPr>
      <w:rPr>
        <w:rFonts w:ascii="Symbol" w:hAnsi="Symbol" w:hint="default"/>
      </w:rPr>
    </w:lvl>
    <w:lvl w:ilvl="4" w:tplc="CD72169C" w:tentative="1">
      <w:start w:val="1"/>
      <w:numFmt w:val="bullet"/>
      <w:lvlText w:val=""/>
      <w:lvlJc w:val="left"/>
      <w:pPr>
        <w:tabs>
          <w:tab w:val="num" w:pos="3600"/>
        </w:tabs>
        <w:ind w:left="3600" w:hanging="360"/>
      </w:pPr>
      <w:rPr>
        <w:rFonts w:ascii="Symbol" w:hAnsi="Symbol" w:hint="default"/>
      </w:rPr>
    </w:lvl>
    <w:lvl w:ilvl="5" w:tplc="CED8BAF0" w:tentative="1">
      <w:start w:val="1"/>
      <w:numFmt w:val="bullet"/>
      <w:lvlText w:val=""/>
      <w:lvlJc w:val="left"/>
      <w:pPr>
        <w:tabs>
          <w:tab w:val="num" w:pos="4320"/>
        </w:tabs>
        <w:ind w:left="4320" w:hanging="360"/>
      </w:pPr>
      <w:rPr>
        <w:rFonts w:ascii="Symbol" w:hAnsi="Symbol" w:hint="default"/>
      </w:rPr>
    </w:lvl>
    <w:lvl w:ilvl="6" w:tplc="3A8C7E82" w:tentative="1">
      <w:start w:val="1"/>
      <w:numFmt w:val="bullet"/>
      <w:lvlText w:val=""/>
      <w:lvlJc w:val="left"/>
      <w:pPr>
        <w:tabs>
          <w:tab w:val="num" w:pos="5040"/>
        </w:tabs>
        <w:ind w:left="5040" w:hanging="360"/>
      </w:pPr>
      <w:rPr>
        <w:rFonts w:ascii="Symbol" w:hAnsi="Symbol" w:hint="default"/>
      </w:rPr>
    </w:lvl>
    <w:lvl w:ilvl="7" w:tplc="CD42EACC" w:tentative="1">
      <w:start w:val="1"/>
      <w:numFmt w:val="bullet"/>
      <w:lvlText w:val=""/>
      <w:lvlJc w:val="left"/>
      <w:pPr>
        <w:tabs>
          <w:tab w:val="num" w:pos="5760"/>
        </w:tabs>
        <w:ind w:left="5760" w:hanging="360"/>
      </w:pPr>
      <w:rPr>
        <w:rFonts w:ascii="Symbol" w:hAnsi="Symbol" w:hint="default"/>
      </w:rPr>
    </w:lvl>
    <w:lvl w:ilvl="8" w:tplc="1A26AD76" w:tentative="1">
      <w:start w:val="1"/>
      <w:numFmt w:val="bullet"/>
      <w:lvlText w:val=""/>
      <w:lvlJc w:val="left"/>
      <w:pPr>
        <w:tabs>
          <w:tab w:val="num" w:pos="6480"/>
        </w:tabs>
        <w:ind w:left="6480" w:hanging="360"/>
      </w:pPr>
      <w:rPr>
        <w:rFonts w:ascii="Symbol" w:hAnsi="Symbol" w:hint="default"/>
      </w:rPr>
    </w:lvl>
  </w:abstractNum>
  <w:abstractNum w:abstractNumId="12" w15:restartNumberingAfterBreak="0">
    <w:nsid w:val="609E57DA"/>
    <w:multiLevelType w:val="hybridMultilevel"/>
    <w:tmpl w:val="2D86FA3A"/>
    <w:lvl w:ilvl="0" w:tplc="0419000F">
      <w:start w:val="1"/>
      <w:numFmt w:val="decimal"/>
      <w:lvlText w:val="%1."/>
      <w:lvlJc w:val="left"/>
      <w:pPr>
        <w:ind w:left="927" w:hanging="360"/>
      </w:p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3" w15:restartNumberingAfterBreak="0">
    <w:nsid w:val="60FE32D4"/>
    <w:multiLevelType w:val="hybridMultilevel"/>
    <w:tmpl w:val="CB9483B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642E020B"/>
    <w:multiLevelType w:val="hybridMultilevel"/>
    <w:tmpl w:val="C616D89C"/>
    <w:lvl w:ilvl="0" w:tplc="64B25E8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5" w15:restartNumberingAfterBreak="0">
    <w:nsid w:val="64FE1DBE"/>
    <w:multiLevelType w:val="hybridMultilevel"/>
    <w:tmpl w:val="93E06974"/>
    <w:lvl w:ilvl="0" w:tplc="252ED774">
      <w:start w:val="1"/>
      <w:numFmt w:val="bullet"/>
      <w:lvlText w:val=""/>
      <w:lvlPicBulletId w:val="0"/>
      <w:lvlJc w:val="left"/>
      <w:pPr>
        <w:tabs>
          <w:tab w:val="num" w:pos="720"/>
        </w:tabs>
        <w:ind w:left="720" w:hanging="360"/>
      </w:pPr>
      <w:rPr>
        <w:rFonts w:ascii="Symbol" w:hAnsi="Symbol" w:hint="default"/>
      </w:rPr>
    </w:lvl>
    <w:lvl w:ilvl="1" w:tplc="0B0C2BBA" w:tentative="1">
      <w:start w:val="1"/>
      <w:numFmt w:val="bullet"/>
      <w:lvlText w:val=""/>
      <w:lvlJc w:val="left"/>
      <w:pPr>
        <w:tabs>
          <w:tab w:val="num" w:pos="1440"/>
        </w:tabs>
        <w:ind w:left="1440" w:hanging="360"/>
      </w:pPr>
      <w:rPr>
        <w:rFonts w:ascii="Symbol" w:hAnsi="Symbol" w:hint="default"/>
      </w:rPr>
    </w:lvl>
    <w:lvl w:ilvl="2" w:tplc="F40E43EA" w:tentative="1">
      <w:start w:val="1"/>
      <w:numFmt w:val="bullet"/>
      <w:lvlText w:val=""/>
      <w:lvlJc w:val="left"/>
      <w:pPr>
        <w:tabs>
          <w:tab w:val="num" w:pos="2160"/>
        </w:tabs>
        <w:ind w:left="2160" w:hanging="360"/>
      </w:pPr>
      <w:rPr>
        <w:rFonts w:ascii="Symbol" w:hAnsi="Symbol" w:hint="default"/>
      </w:rPr>
    </w:lvl>
    <w:lvl w:ilvl="3" w:tplc="E4D2FA46" w:tentative="1">
      <w:start w:val="1"/>
      <w:numFmt w:val="bullet"/>
      <w:lvlText w:val=""/>
      <w:lvlJc w:val="left"/>
      <w:pPr>
        <w:tabs>
          <w:tab w:val="num" w:pos="2880"/>
        </w:tabs>
        <w:ind w:left="2880" w:hanging="360"/>
      </w:pPr>
      <w:rPr>
        <w:rFonts w:ascii="Symbol" w:hAnsi="Symbol" w:hint="default"/>
      </w:rPr>
    </w:lvl>
    <w:lvl w:ilvl="4" w:tplc="06985FFA" w:tentative="1">
      <w:start w:val="1"/>
      <w:numFmt w:val="bullet"/>
      <w:lvlText w:val=""/>
      <w:lvlJc w:val="left"/>
      <w:pPr>
        <w:tabs>
          <w:tab w:val="num" w:pos="3600"/>
        </w:tabs>
        <w:ind w:left="3600" w:hanging="360"/>
      </w:pPr>
      <w:rPr>
        <w:rFonts w:ascii="Symbol" w:hAnsi="Symbol" w:hint="default"/>
      </w:rPr>
    </w:lvl>
    <w:lvl w:ilvl="5" w:tplc="55340D64" w:tentative="1">
      <w:start w:val="1"/>
      <w:numFmt w:val="bullet"/>
      <w:lvlText w:val=""/>
      <w:lvlJc w:val="left"/>
      <w:pPr>
        <w:tabs>
          <w:tab w:val="num" w:pos="4320"/>
        </w:tabs>
        <w:ind w:left="4320" w:hanging="360"/>
      </w:pPr>
      <w:rPr>
        <w:rFonts w:ascii="Symbol" w:hAnsi="Symbol" w:hint="default"/>
      </w:rPr>
    </w:lvl>
    <w:lvl w:ilvl="6" w:tplc="309C2F40" w:tentative="1">
      <w:start w:val="1"/>
      <w:numFmt w:val="bullet"/>
      <w:lvlText w:val=""/>
      <w:lvlJc w:val="left"/>
      <w:pPr>
        <w:tabs>
          <w:tab w:val="num" w:pos="5040"/>
        </w:tabs>
        <w:ind w:left="5040" w:hanging="360"/>
      </w:pPr>
      <w:rPr>
        <w:rFonts w:ascii="Symbol" w:hAnsi="Symbol" w:hint="default"/>
      </w:rPr>
    </w:lvl>
    <w:lvl w:ilvl="7" w:tplc="07C44452" w:tentative="1">
      <w:start w:val="1"/>
      <w:numFmt w:val="bullet"/>
      <w:lvlText w:val=""/>
      <w:lvlJc w:val="left"/>
      <w:pPr>
        <w:tabs>
          <w:tab w:val="num" w:pos="5760"/>
        </w:tabs>
        <w:ind w:left="5760" w:hanging="360"/>
      </w:pPr>
      <w:rPr>
        <w:rFonts w:ascii="Symbol" w:hAnsi="Symbol" w:hint="default"/>
      </w:rPr>
    </w:lvl>
    <w:lvl w:ilvl="8" w:tplc="530EBEF0" w:tentative="1">
      <w:start w:val="1"/>
      <w:numFmt w:val="bullet"/>
      <w:lvlText w:val=""/>
      <w:lvlJc w:val="left"/>
      <w:pPr>
        <w:tabs>
          <w:tab w:val="num" w:pos="6480"/>
        </w:tabs>
        <w:ind w:left="6480" w:hanging="360"/>
      </w:pPr>
      <w:rPr>
        <w:rFonts w:ascii="Symbol" w:hAnsi="Symbol" w:hint="default"/>
      </w:rPr>
    </w:lvl>
  </w:abstractNum>
  <w:abstractNum w:abstractNumId="16" w15:restartNumberingAfterBreak="0">
    <w:nsid w:val="6F404C9F"/>
    <w:multiLevelType w:val="multilevel"/>
    <w:tmpl w:val="F5102182"/>
    <w:lvl w:ilvl="0">
      <w:start w:val="1"/>
      <w:numFmt w:val="bullet"/>
      <w:pStyle w:val="dashitem"/>
      <w:lvlText w:val="─"/>
      <w:lvlJc w:val="left"/>
      <w:pPr>
        <w:tabs>
          <w:tab w:val="num" w:pos="227"/>
        </w:tabs>
        <w:ind w:left="227" w:hanging="227"/>
      </w:pPr>
      <w:rPr>
        <w:rFonts w:ascii="Times New Roman" w:hAnsi="Times New Roman" w:cs="Times New Roman" w:hint="default"/>
      </w:rPr>
    </w:lvl>
    <w:lvl w:ilvl="1">
      <w:start w:val="1"/>
      <w:numFmt w:val="bullet"/>
      <w:lvlText w:val=""/>
      <w:lvlJc w:val="left"/>
      <w:pPr>
        <w:tabs>
          <w:tab w:val="num" w:pos="454"/>
        </w:tabs>
        <w:ind w:left="454" w:hanging="227"/>
      </w:pPr>
      <w:rPr>
        <w:rFonts w:ascii="Symbol" w:hAnsi="Symbol" w:hint="default"/>
      </w:rPr>
    </w:lvl>
    <w:lvl w:ilvl="2">
      <w:start w:val="1"/>
      <w:numFmt w:val="bullet"/>
      <w:lvlText w:val="○"/>
      <w:lvlJc w:val="left"/>
      <w:pPr>
        <w:tabs>
          <w:tab w:val="num" w:pos="680"/>
        </w:tabs>
        <w:ind w:left="680" w:hanging="226"/>
      </w:pPr>
      <w:rPr>
        <w:rFonts w:ascii="Times New Roman" w:hAnsi="Times New Roman" w:cs="Times New Roman" w:hint="default"/>
      </w:rPr>
    </w:lvl>
    <w:lvl w:ilvl="3">
      <w:start w:val="1"/>
      <w:numFmt w:val="bullet"/>
      <w:lvlText w:val="■"/>
      <w:lvlJc w:val="left"/>
      <w:pPr>
        <w:tabs>
          <w:tab w:val="num" w:pos="907"/>
        </w:tabs>
        <w:ind w:left="907" w:hanging="227"/>
      </w:pPr>
      <w:rPr>
        <w:rFonts w:ascii="Times New Roman" w:hAnsi="Times New Roman" w:cs="Times New Roman" w:hint="default"/>
      </w:rPr>
    </w:lvl>
    <w:lvl w:ilvl="4">
      <w:start w:val="1"/>
      <w:numFmt w:val="bullet"/>
      <w:lvlText w:val="○"/>
      <w:lvlJc w:val="left"/>
      <w:pPr>
        <w:tabs>
          <w:tab w:val="num" w:pos="1134"/>
        </w:tabs>
        <w:ind w:left="1134" w:hanging="227"/>
      </w:pPr>
      <w:rPr>
        <w:rFonts w:ascii="Times New Roman" w:hAnsi="Times New Roman" w:cs="Times New Roman" w:hint="default"/>
      </w:rPr>
    </w:lvl>
    <w:lvl w:ilvl="5">
      <w:start w:val="1"/>
      <w:numFmt w:val="bullet"/>
      <w:lvlText w:val="■"/>
      <w:lvlJc w:val="left"/>
      <w:pPr>
        <w:tabs>
          <w:tab w:val="num" w:pos="1361"/>
        </w:tabs>
        <w:ind w:left="1361" w:hanging="227"/>
      </w:pPr>
      <w:rPr>
        <w:rFonts w:ascii="Times New Roman" w:hAnsi="Times New Roman" w:cs="Times New Roman" w:hint="default"/>
      </w:rPr>
    </w:lvl>
    <w:lvl w:ilvl="6">
      <w:start w:val="1"/>
      <w:numFmt w:val="bullet"/>
      <w:lvlText w:val=""/>
      <w:lvlJc w:val="left"/>
      <w:pPr>
        <w:tabs>
          <w:tab w:val="num" w:pos="1588"/>
        </w:tabs>
        <w:ind w:left="1588" w:hanging="227"/>
      </w:pPr>
      <w:rPr>
        <w:rFonts w:ascii="Symbol" w:hAnsi="Symbol" w:hint="default"/>
      </w:rPr>
    </w:lvl>
    <w:lvl w:ilvl="7">
      <w:start w:val="1"/>
      <w:numFmt w:val="bullet"/>
      <w:lvlText w:val="○"/>
      <w:lvlJc w:val="left"/>
      <w:pPr>
        <w:tabs>
          <w:tab w:val="num" w:pos="1814"/>
        </w:tabs>
        <w:ind w:left="1814" w:hanging="226"/>
      </w:pPr>
      <w:rPr>
        <w:rFonts w:ascii="Times New Roman" w:hAnsi="Times New Roman" w:cs="Times New Roman" w:hint="default"/>
      </w:rPr>
    </w:lvl>
    <w:lvl w:ilvl="8">
      <w:start w:val="1"/>
      <w:numFmt w:val="bullet"/>
      <w:lvlText w:val="■"/>
      <w:lvlJc w:val="left"/>
      <w:pPr>
        <w:tabs>
          <w:tab w:val="num" w:pos="2041"/>
        </w:tabs>
        <w:ind w:left="2041" w:hanging="227"/>
      </w:pPr>
      <w:rPr>
        <w:rFonts w:ascii="Times New Roman" w:hAnsi="Times New Roman" w:cs="Times New Roman" w:hint="default"/>
      </w:rPr>
    </w:lvl>
  </w:abstractNum>
  <w:abstractNum w:abstractNumId="17" w15:restartNumberingAfterBreak="0">
    <w:nsid w:val="75EB00F1"/>
    <w:multiLevelType w:val="hybridMultilevel"/>
    <w:tmpl w:val="92BE02D0"/>
    <w:lvl w:ilvl="0" w:tplc="0419000F">
      <w:start w:val="1"/>
      <w:numFmt w:val="decimal"/>
      <w:lvlText w:val="%1."/>
      <w:lvlJc w:val="left"/>
      <w:pPr>
        <w:ind w:left="927" w:hanging="360"/>
      </w:p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16cid:durableId="89081319">
    <w:abstractNumId w:val="9"/>
  </w:num>
  <w:num w:numId="2" w16cid:durableId="2072268938">
    <w:abstractNumId w:val="5"/>
  </w:num>
  <w:num w:numId="3" w16cid:durableId="329986411">
    <w:abstractNumId w:val="16"/>
  </w:num>
  <w:num w:numId="4" w16cid:durableId="599720052">
    <w:abstractNumId w:val="6"/>
  </w:num>
  <w:num w:numId="5" w16cid:durableId="443352821">
    <w:abstractNumId w:val="12"/>
  </w:num>
  <w:num w:numId="6" w16cid:durableId="84809134">
    <w:abstractNumId w:val="3"/>
  </w:num>
  <w:num w:numId="7" w16cid:durableId="2074280598">
    <w:abstractNumId w:val="2"/>
  </w:num>
  <w:num w:numId="8" w16cid:durableId="1804149841">
    <w:abstractNumId w:val="0"/>
  </w:num>
  <w:num w:numId="9" w16cid:durableId="2077629721">
    <w:abstractNumId w:val="13"/>
  </w:num>
  <w:num w:numId="10" w16cid:durableId="2040398330">
    <w:abstractNumId w:val="4"/>
  </w:num>
  <w:num w:numId="11" w16cid:durableId="1989239786">
    <w:abstractNumId w:val="17"/>
  </w:num>
  <w:num w:numId="12" w16cid:durableId="1382290437">
    <w:abstractNumId w:val="1"/>
  </w:num>
  <w:num w:numId="13" w16cid:durableId="967852625">
    <w:abstractNumId w:val="8"/>
  </w:num>
  <w:num w:numId="14" w16cid:durableId="1658219441">
    <w:abstractNumId w:val="10"/>
  </w:num>
  <w:num w:numId="15" w16cid:durableId="655569382">
    <w:abstractNumId w:val="15"/>
  </w:num>
  <w:num w:numId="16" w16cid:durableId="1905874902">
    <w:abstractNumId w:val="11"/>
  </w:num>
  <w:num w:numId="17" w16cid:durableId="2057007246">
    <w:abstractNumId w:val="14"/>
  </w:num>
  <w:num w:numId="18" w16cid:durableId="148551438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defaultTabStop w:val="708"/>
  <w:autoHyphenation/>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70C5"/>
    <w:rsid w:val="00000BD7"/>
    <w:rsid w:val="00015D1B"/>
    <w:rsid w:val="000219CE"/>
    <w:rsid w:val="000222E8"/>
    <w:rsid w:val="00024070"/>
    <w:rsid w:val="00026FE5"/>
    <w:rsid w:val="00047676"/>
    <w:rsid w:val="000537E0"/>
    <w:rsid w:val="000539F6"/>
    <w:rsid w:val="00053CBC"/>
    <w:rsid w:val="00055DE5"/>
    <w:rsid w:val="00077D6E"/>
    <w:rsid w:val="000A68AC"/>
    <w:rsid w:val="000B7BA0"/>
    <w:rsid w:val="000D3A03"/>
    <w:rsid w:val="000D624E"/>
    <w:rsid w:val="000E5B5F"/>
    <w:rsid w:val="000F13B8"/>
    <w:rsid w:val="0010064F"/>
    <w:rsid w:val="00106FAC"/>
    <w:rsid w:val="00113A74"/>
    <w:rsid w:val="00125FCB"/>
    <w:rsid w:val="00134672"/>
    <w:rsid w:val="001348CA"/>
    <w:rsid w:val="001474B6"/>
    <w:rsid w:val="00153F76"/>
    <w:rsid w:val="00161945"/>
    <w:rsid w:val="001668CD"/>
    <w:rsid w:val="00170188"/>
    <w:rsid w:val="001703ED"/>
    <w:rsid w:val="00172C22"/>
    <w:rsid w:val="00176CB4"/>
    <w:rsid w:val="0018194A"/>
    <w:rsid w:val="001910BB"/>
    <w:rsid w:val="00194579"/>
    <w:rsid w:val="001A2695"/>
    <w:rsid w:val="001B3712"/>
    <w:rsid w:val="001D3546"/>
    <w:rsid w:val="001D35BE"/>
    <w:rsid w:val="001E11E4"/>
    <w:rsid w:val="001E3999"/>
    <w:rsid w:val="001E4179"/>
    <w:rsid w:val="001F06D5"/>
    <w:rsid w:val="001F1D5B"/>
    <w:rsid w:val="001F7DD6"/>
    <w:rsid w:val="00221F2D"/>
    <w:rsid w:val="0023473B"/>
    <w:rsid w:val="0023488F"/>
    <w:rsid w:val="00236F97"/>
    <w:rsid w:val="002531E8"/>
    <w:rsid w:val="002571E2"/>
    <w:rsid w:val="0027144E"/>
    <w:rsid w:val="00284C93"/>
    <w:rsid w:val="00295B84"/>
    <w:rsid w:val="002A33DE"/>
    <w:rsid w:val="002B1922"/>
    <w:rsid w:val="002B29F4"/>
    <w:rsid w:val="002C0DEA"/>
    <w:rsid w:val="002C22A3"/>
    <w:rsid w:val="002C5377"/>
    <w:rsid w:val="002D3F34"/>
    <w:rsid w:val="002D4003"/>
    <w:rsid w:val="002E2B9E"/>
    <w:rsid w:val="002E7036"/>
    <w:rsid w:val="00301867"/>
    <w:rsid w:val="00325647"/>
    <w:rsid w:val="00325949"/>
    <w:rsid w:val="00341995"/>
    <w:rsid w:val="00347F5A"/>
    <w:rsid w:val="003621F7"/>
    <w:rsid w:val="00367960"/>
    <w:rsid w:val="003714BB"/>
    <w:rsid w:val="00383AFF"/>
    <w:rsid w:val="003A3FAC"/>
    <w:rsid w:val="003B1E3A"/>
    <w:rsid w:val="003C7C0C"/>
    <w:rsid w:val="003D7F73"/>
    <w:rsid w:val="003E1BA9"/>
    <w:rsid w:val="003E714E"/>
    <w:rsid w:val="003F7A0B"/>
    <w:rsid w:val="00402D80"/>
    <w:rsid w:val="0041266A"/>
    <w:rsid w:val="00415553"/>
    <w:rsid w:val="00416483"/>
    <w:rsid w:val="004227B6"/>
    <w:rsid w:val="00423475"/>
    <w:rsid w:val="0042666E"/>
    <w:rsid w:val="00427309"/>
    <w:rsid w:val="0042787D"/>
    <w:rsid w:val="0043353F"/>
    <w:rsid w:val="004375EC"/>
    <w:rsid w:val="00442E20"/>
    <w:rsid w:val="0045611B"/>
    <w:rsid w:val="0047355B"/>
    <w:rsid w:val="004743CC"/>
    <w:rsid w:val="004748BB"/>
    <w:rsid w:val="0047648D"/>
    <w:rsid w:val="004765CB"/>
    <w:rsid w:val="00481D4C"/>
    <w:rsid w:val="00482A15"/>
    <w:rsid w:val="00483826"/>
    <w:rsid w:val="00496FBB"/>
    <w:rsid w:val="00497985"/>
    <w:rsid w:val="004A4BCF"/>
    <w:rsid w:val="004B1116"/>
    <w:rsid w:val="004B2E5D"/>
    <w:rsid w:val="004C4852"/>
    <w:rsid w:val="004D33B5"/>
    <w:rsid w:val="004D4098"/>
    <w:rsid w:val="004F1D3D"/>
    <w:rsid w:val="00502739"/>
    <w:rsid w:val="00531A48"/>
    <w:rsid w:val="005425E2"/>
    <w:rsid w:val="00543680"/>
    <w:rsid w:val="005626B2"/>
    <w:rsid w:val="00575DFF"/>
    <w:rsid w:val="0058127E"/>
    <w:rsid w:val="00581AFC"/>
    <w:rsid w:val="00585950"/>
    <w:rsid w:val="00586AFB"/>
    <w:rsid w:val="005955A5"/>
    <w:rsid w:val="00596169"/>
    <w:rsid w:val="005A05DD"/>
    <w:rsid w:val="005A721A"/>
    <w:rsid w:val="005B44C7"/>
    <w:rsid w:val="005C0555"/>
    <w:rsid w:val="005C5D40"/>
    <w:rsid w:val="005D04BA"/>
    <w:rsid w:val="005D1F06"/>
    <w:rsid w:val="005E1C2A"/>
    <w:rsid w:val="005E2321"/>
    <w:rsid w:val="005E624E"/>
    <w:rsid w:val="005E648C"/>
    <w:rsid w:val="005E753D"/>
    <w:rsid w:val="00603993"/>
    <w:rsid w:val="00603F69"/>
    <w:rsid w:val="006108D8"/>
    <w:rsid w:val="00615104"/>
    <w:rsid w:val="00625916"/>
    <w:rsid w:val="00646916"/>
    <w:rsid w:val="00652077"/>
    <w:rsid w:val="006568A4"/>
    <w:rsid w:val="00657B8D"/>
    <w:rsid w:val="00677A37"/>
    <w:rsid w:val="00690547"/>
    <w:rsid w:val="00691E77"/>
    <w:rsid w:val="006A6FB8"/>
    <w:rsid w:val="006C3BDA"/>
    <w:rsid w:val="006E1B4A"/>
    <w:rsid w:val="006E23D3"/>
    <w:rsid w:val="006E5171"/>
    <w:rsid w:val="006E5CAE"/>
    <w:rsid w:val="006F407C"/>
    <w:rsid w:val="006F79E3"/>
    <w:rsid w:val="007170EF"/>
    <w:rsid w:val="00723E57"/>
    <w:rsid w:val="00727C80"/>
    <w:rsid w:val="00732017"/>
    <w:rsid w:val="007377A7"/>
    <w:rsid w:val="00740BC7"/>
    <w:rsid w:val="00744505"/>
    <w:rsid w:val="007478D4"/>
    <w:rsid w:val="0076561F"/>
    <w:rsid w:val="00771E63"/>
    <w:rsid w:val="00777E38"/>
    <w:rsid w:val="007802FC"/>
    <w:rsid w:val="007915B0"/>
    <w:rsid w:val="00792A01"/>
    <w:rsid w:val="007958DA"/>
    <w:rsid w:val="007968D1"/>
    <w:rsid w:val="007A3A7C"/>
    <w:rsid w:val="007A7CED"/>
    <w:rsid w:val="007C39A2"/>
    <w:rsid w:val="007D299A"/>
    <w:rsid w:val="007E3009"/>
    <w:rsid w:val="007E4AC9"/>
    <w:rsid w:val="007F2425"/>
    <w:rsid w:val="00803F63"/>
    <w:rsid w:val="008048A5"/>
    <w:rsid w:val="00825610"/>
    <w:rsid w:val="0082693A"/>
    <w:rsid w:val="008354A9"/>
    <w:rsid w:val="00836052"/>
    <w:rsid w:val="00836A08"/>
    <w:rsid w:val="00836E7A"/>
    <w:rsid w:val="00837F64"/>
    <w:rsid w:val="0084403B"/>
    <w:rsid w:val="00845688"/>
    <w:rsid w:val="0085124B"/>
    <w:rsid w:val="00853B87"/>
    <w:rsid w:val="00857E25"/>
    <w:rsid w:val="00870244"/>
    <w:rsid w:val="008772FA"/>
    <w:rsid w:val="00892575"/>
    <w:rsid w:val="008968CE"/>
    <w:rsid w:val="008A4EC5"/>
    <w:rsid w:val="008A7EB8"/>
    <w:rsid w:val="008B280A"/>
    <w:rsid w:val="008B2BEA"/>
    <w:rsid w:val="008C28B7"/>
    <w:rsid w:val="008C6F8B"/>
    <w:rsid w:val="008C71B9"/>
    <w:rsid w:val="008D3FDD"/>
    <w:rsid w:val="008D4A35"/>
    <w:rsid w:val="008E75B2"/>
    <w:rsid w:val="008F1534"/>
    <w:rsid w:val="008F283C"/>
    <w:rsid w:val="0090355D"/>
    <w:rsid w:val="009170C5"/>
    <w:rsid w:val="009241EC"/>
    <w:rsid w:val="009358B2"/>
    <w:rsid w:val="009478A0"/>
    <w:rsid w:val="0096233F"/>
    <w:rsid w:val="00980AD3"/>
    <w:rsid w:val="0098580B"/>
    <w:rsid w:val="00987D06"/>
    <w:rsid w:val="00990DDE"/>
    <w:rsid w:val="00997058"/>
    <w:rsid w:val="009B44CD"/>
    <w:rsid w:val="009C57F3"/>
    <w:rsid w:val="009C7615"/>
    <w:rsid w:val="009D7FFE"/>
    <w:rsid w:val="009E1462"/>
    <w:rsid w:val="009E1846"/>
    <w:rsid w:val="009E2C52"/>
    <w:rsid w:val="009E5894"/>
    <w:rsid w:val="009E5972"/>
    <w:rsid w:val="00A0776F"/>
    <w:rsid w:val="00A11CC8"/>
    <w:rsid w:val="00A127E2"/>
    <w:rsid w:val="00A31696"/>
    <w:rsid w:val="00A43A19"/>
    <w:rsid w:val="00A43A29"/>
    <w:rsid w:val="00A453B8"/>
    <w:rsid w:val="00A46121"/>
    <w:rsid w:val="00A600DA"/>
    <w:rsid w:val="00A6166E"/>
    <w:rsid w:val="00A82D18"/>
    <w:rsid w:val="00A93191"/>
    <w:rsid w:val="00A94D06"/>
    <w:rsid w:val="00AA4D4C"/>
    <w:rsid w:val="00AB3D19"/>
    <w:rsid w:val="00AC62C2"/>
    <w:rsid w:val="00AC7EFC"/>
    <w:rsid w:val="00AD3DCA"/>
    <w:rsid w:val="00AE1362"/>
    <w:rsid w:val="00AE5D2B"/>
    <w:rsid w:val="00AF4FAA"/>
    <w:rsid w:val="00B120D6"/>
    <w:rsid w:val="00B164D5"/>
    <w:rsid w:val="00B2493E"/>
    <w:rsid w:val="00B2589D"/>
    <w:rsid w:val="00B36881"/>
    <w:rsid w:val="00B62AD1"/>
    <w:rsid w:val="00B62BC3"/>
    <w:rsid w:val="00B735A5"/>
    <w:rsid w:val="00B765EC"/>
    <w:rsid w:val="00B940D6"/>
    <w:rsid w:val="00BA7FEB"/>
    <w:rsid w:val="00BB5B1F"/>
    <w:rsid w:val="00BB7E7A"/>
    <w:rsid w:val="00BC31FE"/>
    <w:rsid w:val="00BD0020"/>
    <w:rsid w:val="00C20796"/>
    <w:rsid w:val="00C26B4C"/>
    <w:rsid w:val="00C27A86"/>
    <w:rsid w:val="00C47CBF"/>
    <w:rsid w:val="00C520E0"/>
    <w:rsid w:val="00C57ACD"/>
    <w:rsid w:val="00C63ADA"/>
    <w:rsid w:val="00C70E53"/>
    <w:rsid w:val="00CA2990"/>
    <w:rsid w:val="00CA39E9"/>
    <w:rsid w:val="00CA3DFB"/>
    <w:rsid w:val="00CA637A"/>
    <w:rsid w:val="00CB54EC"/>
    <w:rsid w:val="00CB6955"/>
    <w:rsid w:val="00CC13B9"/>
    <w:rsid w:val="00CD6D1B"/>
    <w:rsid w:val="00CE49BA"/>
    <w:rsid w:val="00CF310F"/>
    <w:rsid w:val="00D00315"/>
    <w:rsid w:val="00D0786B"/>
    <w:rsid w:val="00D1423F"/>
    <w:rsid w:val="00D22F38"/>
    <w:rsid w:val="00D335A2"/>
    <w:rsid w:val="00D429F2"/>
    <w:rsid w:val="00D45F55"/>
    <w:rsid w:val="00D609D1"/>
    <w:rsid w:val="00D6607C"/>
    <w:rsid w:val="00D7070B"/>
    <w:rsid w:val="00D73875"/>
    <w:rsid w:val="00D74AE6"/>
    <w:rsid w:val="00D83525"/>
    <w:rsid w:val="00D83CED"/>
    <w:rsid w:val="00DA05F5"/>
    <w:rsid w:val="00DA1833"/>
    <w:rsid w:val="00DA4900"/>
    <w:rsid w:val="00DA5858"/>
    <w:rsid w:val="00DB2770"/>
    <w:rsid w:val="00DB3B14"/>
    <w:rsid w:val="00DC3713"/>
    <w:rsid w:val="00DD24A4"/>
    <w:rsid w:val="00DD3384"/>
    <w:rsid w:val="00DD6A97"/>
    <w:rsid w:val="00E40708"/>
    <w:rsid w:val="00E44E7E"/>
    <w:rsid w:val="00E53522"/>
    <w:rsid w:val="00E56D0C"/>
    <w:rsid w:val="00E73781"/>
    <w:rsid w:val="00E85ED7"/>
    <w:rsid w:val="00E86CA0"/>
    <w:rsid w:val="00E8774F"/>
    <w:rsid w:val="00E95644"/>
    <w:rsid w:val="00EA0B19"/>
    <w:rsid w:val="00EA1C8B"/>
    <w:rsid w:val="00EB2BEF"/>
    <w:rsid w:val="00EC3BAA"/>
    <w:rsid w:val="00ED7D8B"/>
    <w:rsid w:val="00EE2C4C"/>
    <w:rsid w:val="00EE3A3F"/>
    <w:rsid w:val="00F030D3"/>
    <w:rsid w:val="00F044B9"/>
    <w:rsid w:val="00F16B50"/>
    <w:rsid w:val="00F334CA"/>
    <w:rsid w:val="00F350CC"/>
    <w:rsid w:val="00F36832"/>
    <w:rsid w:val="00F4776B"/>
    <w:rsid w:val="00F51B64"/>
    <w:rsid w:val="00F57559"/>
    <w:rsid w:val="00F626BB"/>
    <w:rsid w:val="00F67BD6"/>
    <w:rsid w:val="00F768BA"/>
    <w:rsid w:val="00F771F4"/>
    <w:rsid w:val="00F831C8"/>
    <w:rsid w:val="00F92E52"/>
    <w:rsid w:val="00FA5083"/>
    <w:rsid w:val="00FA55D0"/>
    <w:rsid w:val="00FA64AE"/>
    <w:rsid w:val="00FB210C"/>
    <w:rsid w:val="00FB4AC1"/>
    <w:rsid w:val="00FC5AC8"/>
    <w:rsid w:val="00FD365E"/>
    <w:rsid w:val="00FD5244"/>
    <w:rsid w:val="00FE1787"/>
    <w:rsid w:val="00FE1AC2"/>
    <w:rsid w:val="00FF1784"/>
    <w:rsid w:val="00FF1A87"/>
    <w:rsid w:val="00FF2F67"/>
    <w:rsid w:val="00FF765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D55A41"/>
  <w15:chartTrackingRefBased/>
  <w15:docId w15:val="{E52B636C-0E06-4D23-97E5-5A2E17DB1D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Calibri" w:hAnsi="Times New Roman"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170C5"/>
    <w:pPr>
      <w:spacing w:line="300" w:lineRule="auto"/>
      <w:ind w:firstLine="567"/>
      <w:jc w:val="both"/>
    </w:pPr>
    <w:rPr>
      <w:rFonts w:eastAsia="Times New Roman"/>
      <w:sz w:val="24"/>
      <w:szCs w:val="24"/>
    </w:rPr>
  </w:style>
  <w:style w:type="paragraph" w:styleId="2">
    <w:name w:val="heading 2"/>
    <w:basedOn w:val="a"/>
    <w:next w:val="a"/>
    <w:link w:val="20"/>
    <w:uiPriority w:val="9"/>
    <w:semiHidden/>
    <w:unhideWhenUsed/>
    <w:qFormat/>
    <w:rsid w:val="0041266A"/>
    <w:pPr>
      <w:keepNext/>
      <w:spacing w:before="240" w:after="60"/>
      <w:outlineLvl w:val="1"/>
    </w:pPr>
    <w:rPr>
      <w:rFonts w:ascii="Cambria" w:hAnsi="Cambria"/>
      <w:b/>
      <w:bCs/>
      <w:i/>
      <w:iCs/>
      <w:sz w:val="28"/>
      <w:szCs w:val="28"/>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aliases w:val="Header Char"/>
    <w:basedOn w:val="a"/>
    <w:link w:val="a4"/>
    <w:uiPriority w:val="99"/>
    <w:rsid w:val="009170C5"/>
    <w:pPr>
      <w:tabs>
        <w:tab w:val="center" w:pos="4677"/>
        <w:tab w:val="right" w:pos="9355"/>
      </w:tabs>
    </w:pPr>
    <w:rPr>
      <w:rFonts w:eastAsia="Calibri"/>
    </w:rPr>
  </w:style>
  <w:style w:type="character" w:customStyle="1" w:styleId="a4">
    <w:name w:val="Верхний колонтитул Знак"/>
    <w:aliases w:val="Header Char Знак"/>
    <w:link w:val="a3"/>
    <w:uiPriority w:val="99"/>
    <w:qFormat/>
    <w:rsid w:val="009170C5"/>
    <w:rPr>
      <w:rFonts w:eastAsia="Calibri"/>
      <w:sz w:val="24"/>
      <w:szCs w:val="24"/>
      <w:lang w:eastAsia="ru-RU"/>
    </w:rPr>
  </w:style>
  <w:style w:type="paragraph" w:customStyle="1" w:styleId="a5">
    <w:name w:val="Обычный (веб)"/>
    <w:aliases w:val="Обычный (Web)1,Обычный (веб) Знак1,Обычный (веб) Знак Знак,Обычный (веб) Знак1 Знак Знак,Обычный (веб) Знак Знак Знак Знак,Обычный (веб) Знак1 Знак Знак Знак1 Знак,Обычный (веб) Знак Знак Знак Знак Знак Знак,Обычный (веб) Знак2,Знак4 Знак"/>
    <w:basedOn w:val="a"/>
    <w:link w:val="a6"/>
    <w:uiPriority w:val="99"/>
    <w:qFormat/>
    <w:rsid w:val="009170C5"/>
    <w:pPr>
      <w:spacing w:before="100" w:beforeAutospacing="1" w:after="115"/>
    </w:pPr>
    <w:rPr>
      <w:rFonts w:eastAsia="Calibri"/>
      <w:color w:val="000000"/>
      <w:lang w:val="x-none"/>
    </w:rPr>
  </w:style>
  <w:style w:type="character" w:customStyle="1" w:styleId="a6">
    <w:name w:val="Обычный (веб) Знак"/>
    <w:aliases w:val="Обычный (Web)1 Знак,Обычный (веб) Знак1 Знак,Обычный (веб) Знак Знак Знак,Обычный (веб) Знак1 Знак Знак Знак,Обычный (веб) Знак Знак Знак Знак Знак,Обычный (веб) Знак1 Знак Знак Знак1 Знак Знак,Обычный (веб) Знак2 Знак1"/>
    <w:link w:val="a5"/>
    <w:uiPriority w:val="99"/>
    <w:locked/>
    <w:rsid w:val="009170C5"/>
    <w:rPr>
      <w:rFonts w:eastAsia="Calibri"/>
      <w:color w:val="000000"/>
      <w:sz w:val="24"/>
      <w:szCs w:val="24"/>
      <w:lang w:eastAsia="ru-RU"/>
    </w:rPr>
  </w:style>
  <w:style w:type="paragraph" w:styleId="a7">
    <w:name w:val="footer"/>
    <w:basedOn w:val="a"/>
    <w:link w:val="a8"/>
    <w:uiPriority w:val="99"/>
    <w:unhideWhenUsed/>
    <w:rsid w:val="009170C5"/>
    <w:pPr>
      <w:tabs>
        <w:tab w:val="center" w:pos="4677"/>
        <w:tab w:val="right" w:pos="9355"/>
      </w:tabs>
      <w:spacing w:line="240" w:lineRule="auto"/>
    </w:pPr>
  </w:style>
  <w:style w:type="character" w:customStyle="1" w:styleId="a8">
    <w:name w:val="Нижний колонтитул Знак"/>
    <w:link w:val="a7"/>
    <w:uiPriority w:val="99"/>
    <w:rsid w:val="009170C5"/>
    <w:rPr>
      <w:rFonts w:eastAsia="Times New Roman"/>
      <w:sz w:val="24"/>
      <w:szCs w:val="24"/>
      <w:lang w:eastAsia="ru-RU"/>
    </w:rPr>
  </w:style>
  <w:style w:type="character" w:styleId="a9">
    <w:name w:val="Hyperlink"/>
    <w:uiPriority w:val="99"/>
    <w:unhideWhenUsed/>
    <w:rsid w:val="00836A08"/>
    <w:rPr>
      <w:color w:val="0000FF"/>
      <w:u w:val="single"/>
    </w:rPr>
  </w:style>
  <w:style w:type="character" w:styleId="aa">
    <w:name w:val="Strong"/>
    <w:uiPriority w:val="22"/>
    <w:qFormat/>
    <w:rsid w:val="00427309"/>
    <w:rPr>
      <w:b/>
      <w:bCs/>
    </w:rPr>
  </w:style>
  <w:style w:type="character" w:styleId="ab">
    <w:name w:val="Emphasis"/>
    <w:uiPriority w:val="20"/>
    <w:qFormat/>
    <w:rsid w:val="003F7A0B"/>
    <w:rPr>
      <w:i/>
      <w:iCs/>
    </w:rPr>
  </w:style>
  <w:style w:type="paragraph" w:customStyle="1" w:styleId="Standard">
    <w:name w:val="Standard"/>
    <w:rsid w:val="0082693A"/>
    <w:pPr>
      <w:suppressAutoHyphens/>
      <w:autoSpaceDN w:val="0"/>
      <w:textAlignment w:val="baseline"/>
    </w:pPr>
    <w:rPr>
      <w:rFonts w:ascii="Liberation Serif" w:eastAsia="SimSun" w:hAnsi="Liberation Serif" w:cs="Liberation Serif"/>
      <w:kern w:val="3"/>
      <w:sz w:val="24"/>
      <w:szCs w:val="24"/>
      <w:lang w:val="en-US" w:eastAsia="zh-CN"/>
    </w:rPr>
  </w:style>
  <w:style w:type="paragraph" w:customStyle="1" w:styleId="ac">
    <w:name w:val="ТЕКСТ"/>
    <w:basedOn w:val="a"/>
    <w:link w:val="ad"/>
    <w:qFormat/>
    <w:rsid w:val="005D04BA"/>
    <w:pPr>
      <w:spacing w:line="240" w:lineRule="auto"/>
    </w:pPr>
    <w:rPr>
      <w:rFonts w:eastAsia="Calibri"/>
      <w:sz w:val="22"/>
      <w:szCs w:val="28"/>
      <w:lang w:eastAsia="en-US"/>
    </w:rPr>
  </w:style>
  <w:style w:type="character" w:customStyle="1" w:styleId="ad">
    <w:name w:val="ТЕКСТ Знак"/>
    <w:link w:val="ac"/>
    <w:rsid w:val="005D04BA"/>
    <w:rPr>
      <w:rFonts w:eastAsia="Calibri"/>
      <w:sz w:val="22"/>
      <w:szCs w:val="28"/>
      <w:lang w:eastAsia="en-US"/>
    </w:rPr>
  </w:style>
  <w:style w:type="character" w:styleId="ae">
    <w:name w:val="FollowedHyperlink"/>
    <w:uiPriority w:val="99"/>
    <w:semiHidden/>
    <w:unhideWhenUsed/>
    <w:rsid w:val="005D04BA"/>
    <w:rPr>
      <w:color w:val="800080"/>
      <w:u w:val="single"/>
    </w:rPr>
  </w:style>
  <w:style w:type="table" w:styleId="af">
    <w:name w:val="Table Grid"/>
    <w:basedOn w:val="a1"/>
    <w:uiPriority w:val="39"/>
    <w:rsid w:val="005D04B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nonumber">
    <w:name w:val="Заголовок_nonumber"/>
    <w:basedOn w:val="2"/>
    <w:next w:val="ac"/>
    <w:link w:val="nonumber0"/>
    <w:qFormat/>
    <w:rsid w:val="0041266A"/>
    <w:pPr>
      <w:suppressAutoHyphens/>
      <w:spacing w:before="100" w:after="100" w:line="240" w:lineRule="auto"/>
      <w:ind w:firstLine="0"/>
      <w:jc w:val="center"/>
    </w:pPr>
    <w:rPr>
      <w:rFonts w:ascii="Times New Roman" w:hAnsi="Times New Roman"/>
      <w:bCs w:val="0"/>
      <w:i w:val="0"/>
      <w:iCs w:val="0"/>
      <w:sz w:val="22"/>
      <w:szCs w:val="26"/>
      <w:lang w:eastAsia="en-US"/>
    </w:rPr>
  </w:style>
  <w:style w:type="character" w:customStyle="1" w:styleId="nonumber0">
    <w:name w:val="Заголовок_nonumber Знак"/>
    <w:link w:val="nonumber"/>
    <w:rsid w:val="0041266A"/>
    <w:rPr>
      <w:rFonts w:eastAsia="Times New Roman" w:cs="Times New Roman"/>
      <w:b/>
      <w:sz w:val="22"/>
      <w:szCs w:val="26"/>
      <w:lang w:eastAsia="en-US"/>
    </w:rPr>
  </w:style>
  <w:style w:type="character" w:customStyle="1" w:styleId="20">
    <w:name w:val="Заголовок 2 Знак"/>
    <w:link w:val="2"/>
    <w:uiPriority w:val="9"/>
    <w:semiHidden/>
    <w:rsid w:val="0041266A"/>
    <w:rPr>
      <w:rFonts w:ascii="Cambria" w:eastAsia="Times New Roman" w:hAnsi="Cambria" w:cs="Times New Roman"/>
      <w:b/>
      <w:bCs/>
      <w:i/>
      <w:iCs/>
      <w:sz w:val="28"/>
      <w:szCs w:val="28"/>
    </w:rPr>
  </w:style>
  <w:style w:type="paragraph" w:customStyle="1" w:styleId="af0">
    <w:name w:val="Благодарности"/>
    <w:basedOn w:val="a"/>
    <w:link w:val="af1"/>
    <w:qFormat/>
    <w:rsid w:val="00F350CC"/>
    <w:pPr>
      <w:suppressAutoHyphens/>
      <w:spacing w:line="240" w:lineRule="auto"/>
      <w:ind w:firstLine="0"/>
    </w:pPr>
    <w:rPr>
      <w:rFonts w:eastAsia="Calibri"/>
      <w:sz w:val="22"/>
      <w:szCs w:val="28"/>
      <w:lang w:eastAsia="en-US"/>
    </w:rPr>
  </w:style>
  <w:style w:type="character" w:customStyle="1" w:styleId="af1">
    <w:name w:val="Благодарности Знак"/>
    <w:link w:val="af0"/>
    <w:rsid w:val="00F350CC"/>
    <w:rPr>
      <w:rFonts w:eastAsia="Calibri"/>
      <w:sz w:val="22"/>
      <w:szCs w:val="28"/>
      <w:lang w:eastAsia="en-US"/>
    </w:rPr>
  </w:style>
  <w:style w:type="paragraph" w:customStyle="1" w:styleId="af2">
    <w:name w:val="Рисунок_подпись"/>
    <w:basedOn w:val="a"/>
    <w:next w:val="a"/>
    <w:link w:val="af3"/>
    <w:qFormat/>
    <w:rsid w:val="006E5171"/>
    <w:pPr>
      <w:keepNext/>
      <w:keepLines/>
      <w:suppressAutoHyphens/>
      <w:spacing w:before="120" w:after="120" w:line="240" w:lineRule="auto"/>
      <w:ind w:firstLine="0"/>
    </w:pPr>
    <w:rPr>
      <w:rFonts w:eastAsia="Calibri"/>
      <w:sz w:val="20"/>
      <w:szCs w:val="28"/>
      <w:lang w:eastAsia="en-US"/>
    </w:rPr>
  </w:style>
  <w:style w:type="character" w:customStyle="1" w:styleId="af3">
    <w:name w:val="Рисунок_подпись Знак"/>
    <w:link w:val="af2"/>
    <w:rsid w:val="006E5171"/>
    <w:rPr>
      <w:rFonts w:eastAsia="Calibri"/>
      <w:szCs w:val="28"/>
      <w:lang w:eastAsia="en-US"/>
    </w:rPr>
  </w:style>
  <w:style w:type="paragraph" w:customStyle="1" w:styleId="af4">
    <w:name w:val="Таблица"/>
    <w:basedOn w:val="a"/>
    <w:next w:val="af5"/>
    <w:link w:val="af6"/>
    <w:qFormat/>
    <w:rsid w:val="006E5171"/>
    <w:pPr>
      <w:keepNext/>
      <w:spacing w:before="120" w:line="240" w:lineRule="auto"/>
      <w:ind w:firstLine="0"/>
      <w:jc w:val="right"/>
    </w:pPr>
    <w:rPr>
      <w:spacing w:val="20"/>
      <w:sz w:val="22"/>
      <w:szCs w:val="20"/>
    </w:rPr>
  </w:style>
  <w:style w:type="character" w:customStyle="1" w:styleId="af6">
    <w:name w:val="Таблица Знак"/>
    <w:link w:val="af4"/>
    <w:rsid w:val="006E5171"/>
    <w:rPr>
      <w:rFonts w:eastAsia="Times New Roman"/>
      <w:spacing w:val="20"/>
      <w:sz w:val="22"/>
    </w:rPr>
  </w:style>
  <w:style w:type="paragraph" w:customStyle="1" w:styleId="af5">
    <w:name w:val="Таблица подпись"/>
    <w:basedOn w:val="a"/>
    <w:next w:val="a"/>
    <w:link w:val="af7"/>
    <w:qFormat/>
    <w:rsid w:val="006E5171"/>
    <w:pPr>
      <w:keepNext/>
      <w:keepLines/>
      <w:suppressAutoHyphens/>
      <w:spacing w:after="80" w:line="240" w:lineRule="auto"/>
      <w:ind w:firstLine="0"/>
      <w:jc w:val="center"/>
    </w:pPr>
    <w:rPr>
      <w:sz w:val="22"/>
      <w:szCs w:val="20"/>
    </w:rPr>
  </w:style>
  <w:style w:type="character" w:customStyle="1" w:styleId="af7">
    <w:name w:val="Таблица подпись Знак"/>
    <w:link w:val="af5"/>
    <w:rsid w:val="006E5171"/>
    <w:rPr>
      <w:rFonts w:eastAsia="Times New Roman"/>
      <w:sz w:val="22"/>
    </w:rPr>
  </w:style>
  <w:style w:type="paragraph" w:customStyle="1" w:styleId="af8">
    <w:name w:val="Табл текст"/>
    <w:basedOn w:val="a"/>
    <w:link w:val="af9"/>
    <w:qFormat/>
    <w:rsid w:val="006E5171"/>
    <w:pPr>
      <w:widowControl w:val="0"/>
      <w:suppressAutoHyphens/>
      <w:spacing w:line="240" w:lineRule="auto"/>
      <w:ind w:firstLine="0"/>
      <w:contextualSpacing/>
    </w:pPr>
    <w:rPr>
      <w:sz w:val="20"/>
      <w:szCs w:val="28"/>
    </w:rPr>
  </w:style>
  <w:style w:type="character" w:customStyle="1" w:styleId="af9">
    <w:name w:val="Табл текст Знак"/>
    <w:link w:val="af8"/>
    <w:rsid w:val="006E5171"/>
    <w:rPr>
      <w:rFonts w:eastAsia="Times New Roman"/>
      <w:szCs w:val="28"/>
    </w:rPr>
  </w:style>
  <w:style w:type="paragraph" w:customStyle="1" w:styleId="Tablecaption">
    <w:name w:val="Table caption"/>
    <w:basedOn w:val="af5"/>
    <w:next w:val="af8"/>
    <w:link w:val="Tablecaption0"/>
    <w:qFormat/>
    <w:rsid w:val="006E5171"/>
  </w:style>
  <w:style w:type="character" w:customStyle="1" w:styleId="Tablecaption0">
    <w:name w:val="Table caption Знак"/>
    <w:link w:val="Tablecaption"/>
    <w:rsid w:val="006E5171"/>
    <w:rPr>
      <w:rFonts w:eastAsia="Times New Roman"/>
      <w:sz w:val="22"/>
    </w:rPr>
  </w:style>
  <w:style w:type="paragraph" w:customStyle="1" w:styleId="eng">
    <w:name w:val="Таблица_eng"/>
    <w:basedOn w:val="af4"/>
    <w:link w:val="eng0"/>
    <w:qFormat/>
    <w:rsid w:val="006E5171"/>
    <w:pPr>
      <w:spacing w:before="0"/>
    </w:pPr>
    <w:rPr>
      <w:lang w:val="en-US"/>
    </w:rPr>
  </w:style>
  <w:style w:type="character" w:customStyle="1" w:styleId="eng0">
    <w:name w:val="Таблица_eng Знак"/>
    <w:link w:val="eng"/>
    <w:rsid w:val="006E5171"/>
    <w:rPr>
      <w:rFonts w:eastAsia="Times New Roman"/>
      <w:spacing w:val="20"/>
      <w:sz w:val="22"/>
      <w:lang w:val="en-US"/>
    </w:rPr>
  </w:style>
  <w:style w:type="paragraph" w:customStyle="1" w:styleId="afa">
    <w:name w:val="Рисунок"/>
    <w:basedOn w:val="af2"/>
    <w:next w:val="af2"/>
    <w:qFormat/>
    <w:rsid w:val="00777E38"/>
    <w:pPr>
      <w:jc w:val="center"/>
    </w:pPr>
    <w:rPr>
      <w:rFonts w:eastAsia="Times New Roman"/>
      <w:szCs w:val="20"/>
    </w:rPr>
  </w:style>
  <w:style w:type="paragraph" w:styleId="afb">
    <w:name w:val="List Paragraph"/>
    <w:basedOn w:val="a"/>
    <w:uiPriority w:val="34"/>
    <w:qFormat/>
    <w:rsid w:val="0076561F"/>
    <w:pPr>
      <w:spacing w:after="200" w:line="276" w:lineRule="auto"/>
      <w:ind w:left="720" w:firstLine="0"/>
      <w:contextualSpacing/>
      <w:jc w:val="left"/>
    </w:pPr>
    <w:rPr>
      <w:rFonts w:ascii="Arial" w:hAnsi="Arial"/>
      <w:sz w:val="22"/>
      <w:szCs w:val="22"/>
      <w:lang w:val="en-US" w:eastAsia="en-US"/>
    </w:rPr>
  </w:style>
  <w:style w:type="paragraph" w:customStyle="1" w:styleId="bulletitem">
    <w:name w:val="bulletitem"/>
    <w:basedOn w:val="a"/>
    <w:qFormat/>
    <w:rsid w:val="00DA5858"/>
    <w:pPr>
      <w:numPr>
        <w:numId w:val="2"/>
      </w:numPr>
      <w:tabs>
        <w:tab w:val="clear" w:pos="227"/>
        <w:tab w:val="left" w:pos="851"/>
      </w:tabs>
      <w:overflowPunct w:val="0"/>
      <w:autoSpaceDE w:val="0"/>
      <w:autoSpaceDN w:val="0"/>
      <w:adjustRightInd w:val="0"/>
      <w:spacing w:line="240" w:lineRule="auto"/>
      <w:ind w:left="0" w:firstLine="567"/>
      <w:textAlignment w:val="baseline"/>
    </w:pPr>
    <w:rPr>
      <w:sz w:val="22"/>
      <w:szCs w:val="20"/>
      <w:lang w:eastAsia="de-DE"/>
    </w:rPr>
  </w:style>
  <w:style w:type="paragraph" w:customStyle="1" w:styleId="dashitem">
    <w:name w:val="dashitem"/>
    <w:basedOn w:val="bulletitem"/>
    <w:qFormat/>
    <w:rsid w:val="00DA5858"/>
    <w:pPr>
      <w:numPr>
        <w:numId w:val="3"/>
      </w:numPr>
      <w:tabs>
        <w:tab w:val="clear" w:pos="227"/>
        <w:tab w:val="left" w:pos="709"/>
      </w:tabs>
      <w:ind w:left="0" w:firstLine="567"/>
    </w:pPr>
  </w:style>
  <w:style w:type="paragraph" w:customStyle="1" w:styleId="Aboutauthors">
    <w:name w:val="About_authors"/>
    <w:basedOn w:val="ac"/>
    <w:link w:val="Aboutauthors0"/>
    <w:qFormat/>
    <w:rsid w:val="00C20796"/>
    <w:pPr>
      <w:ind w:firstLine="0"/>
    </w:pPr>
    <w:rPr>
      <w:sz w:val="18"/>
    </w:rPr>
  </w:style>
  <w:style w:type="character" w:customStyle="1" w:styleId="Aboutauthors0">
    <w:name w:val="About_authors Знак"/>
    <w:link w:val="Aboutauthors"/>
    <w:rsid w:val="00C20796"/>
    <w:rPr>
      <w:rFonts w:eastAsia="Calibri"/>
      <w:sz w:val="18"/>
      <w:szCs w:val="28"/>
      <w:lang w:eastAsia="en-US"/>
    </w:rPr>
  </w:style>
  <w:style w:type="character" w:styleId="afc">
    <w:name w:val="Unresolved Mention"/>
    <w:uiPriority w:val="99"/>
    <w:semiHidden/>
    <w:unhideWhenUsed/>
    <w:rsid w:val="00B3688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126668">
      <w:bodyDiv w:val="1"/>
      <w:marLeft w:val="0"/>
      <w:marRight w:val="0"/>
      <w:marTop w:val="0"/>
      <w:marBottom w:val="0"/>
      <w:divBdr>
        <w:top w:val="none" w:sz="0" w:space="0" w:color="auto"/>
        <w:left w:val="none" w:sz="0" w:space="0" w:color="auto"/>
        <w:bottom w:val="none" w:sz="0" w:space="0" w:color="auto"/>
        <w:right w:val="none" w:sz="0" w:space="0" w:color="auto"/>
      </w:divBdr>
    </w:div>
    <w:div w:id="853617897">
      <w:bodyDiv w:val="1"/>
      <w:marLeft w:val="0"/>
      <w:marRight w:val="0"/>
      <w:marTop w:val="0"/>
      <w:marBottom w:val="0"/>
      <w:divBdr>
        <w:top w:val="none" w:sz="0" w:space="0" w:color="auto"/>
        <w:left w:val="none" w:sz="0" w:space="0" w:color="auto"/>
        <w:bottom w:val="none" w:sz="0" w:space="0" w:color="auto"/>
        <w:right w:val="none" w:sz="0" w:space="0" w:color="auto"/>
      </w:divBdr>
    </w:div>
    <w:div w:id="1285695782">
      <w:bodyDiv w:val="1"/>
      <w:marLeft w:val="0"/>
      <w:marRight w:val="0"/>
      <w:marTop w:val="0"/>
      <w:marBottom w:val="0"/>
      <w:divBdr>
        <w:top w:val="none" w:sz="0" w:space="0" w:color="auto"/>
        <w:left w:val="none" w:sz="0" w:space="0" w:color="auto"/>
        <w:bottom w:val="none" w:sz="0" w:space="0" w:color="auto"/>
        <w:right w:val="none" w:sz="0" w:space="0" w:color="auto"/>
      </w:divBdr>
    </w:div>
    <w:div w:id="1548954384">
      <w:bodyDiv w:val="1"/>
      <w:marLeft w:val="0"/>
      <w:marRight w:val="0"/>
      <w:marTop w:val="0"/>
      <w:marBottom w:val="0"/>
      <w:divBdr>
        <w:top w:val="none" w:sz="0" w:space="0" w:color="auto"/>
        <w:left w:val="none" w:sz="0" w:space="0" w:color="auto"/>
        <w:bottom w:val="none" w:sz="0" w:space="0" w:color="auto"/>
        <w:right w:val="none" w:sz="0" w:space="0" w:color="auto"/>
      </w:divBdr>
    </w:div>
    <w:div w:id="1820879091">
      <w:bodyDiv w:val="1"/>
      <w:marLeft w:val="0"/>
      <w:marRight w:val="0"/>
      <w:marTop w:val="0"/>
      <w:marBottom w:val="0"/>
      <w:divBdr>
        <w:top w:val="none" w:sz="0" w:space="0" w:color="auto"/>
        <w:left w:val="none" w:sz="0" w:space="0" w:color="auto"/>
        <w:bottom w:val="none" w:sz="0" w:space="0" w:color="auto"/>
        <w:right w:val="none" w:sz="0" w:space="0" w:color="auto"/>
      </w:divBdr>
    </w:div>
    <w:div w:id="1952931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mailto:e-mail@mail.ru" TargetMode="External"/><Relationship Id="rId18" Type="http://schemas.openxmlformats.org/officeDocument/2006/relationships/hyperlink" Target="mailto:e-mail@mail.ru" TargetMode="External"/><Relationship Id="rId26" Type="http://schemas.openxmlformats.org/officeDocument/2006/relationships/hyperlink" Target="http://www.springer.com/" TargetMode="External"/><Relationship Id="rId39" Type="http://schemas.openxmlformats.org/officeDocument/2006/relationships/hyperlink" Target="http://doi.org/10.29326/2304-196X-2020-2-33-139-145" TargetMode="External"/><Relationship Id="rId21" Type="http://schemas.openxmlformats.org/officeDocument/2006/relationships/header" Target="header2.xml"/><Relationship Id="rId34" Type="http://schemas.openxmlformats.org/officeDocument/2006/relationships/image" Target="media/image10.png"/><Relationship Id="rId42" Type="http://schemas.openxmlformats.org/officeDocument/2006/relationships/hyperlink" Target="https://www.elibrary.ru/item.asp?id=37147002" TargetMode="External"/><Relationship Id="rId47" Type="http://schemas.openxmlformats.org/officeDocument/2006/relationships/hyperlink" Target="http://doi.org/10.29326/2304-196X-2020-2-33-139-145" TargetMode="External"/><Relationship Id="rId50" Type="http://schemas.openxmlformats.org/officeDocument/2006/relationships/hyperlink" Target="mailto:mail@vgltu.ru"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e-mail@mail.ru" TargetMode="External"/><Relationship Id="rId29" Type="http://schemas.openxmlformats.org/officeDocument/2006/relationships/image" Target="media/image5.png"/><Relationship Id="rId11" Type="http://schemas.openxmlformats.org/officeDocument/2006/relationships/hyperlink" Target="mailto:e-mail@mail.ru" TargetMode="External"/><Relationship Id="rId24" Type="http://schemas.openxmlformats.org/officeDocument/2006/relationships/hyperlink" Target="http://scholar.google.ru/" TargetMode="External"/><Relationship Id="rId32" Type="http://schemas.openxmlformats.org/officeDocument/2006/relationships/image" Target="media/image8.png"/><Relationship Id="rId37" Type="http://schemas.openxmlformats.org/officeDocument/2006/relationships/hyperlink" Target="https://doi.org/10.1111/j.1477-9552.2004.tb00116.x" TargetMode="External"/><Relationship Id="rId40" Type="http://schemas.openxmlformats.org/officeDocument/2006/relationships/hyperlink" Target="https://elibrary.ru/item.asp?id=25020727" TargetMode="External"/><Relationship Id="rId45" Type="http://schemas.openxmlformats.org/officeDocument/2006/relationships/hyperlink" Target="https://elibrary.ru/item.asp?id=25020727" TargetMode="External"/><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png"/><Relationship Id="rId19" Type="http://schemas.openxmlformats.org/officeDocument/2006/relationships/hyperlink" Target="mailto:e-mail@mail.ru" TargetMode="External"/><Relationship Id="rId31" Type="http://schemas.openxmlformats.org/officeDocument/2006/relationships/image" Target="media/image7.png"/><Relationship Id="rId44" Type="http://schemas.openxmlformats.org/officeDocument/2006/relationships/hyperlink" Target="https://doi.org/10.3390/f9070370" TargetMode="External"/><Relationship Id="rId52"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e-mail@mail.ru" TargetMode="External"/><Relationship Id="rId22" Type="http://schemas.openxmlformats.org/officeDocument/2006/relationships/hyperlink" Target="http://elibrary.ru/" TargetMode="External"/><Relationship Id="rId27" Type="http://schemas.openxmlformats.org/officeDocument/2006/relationships/hyperlink" Target="http://onlinelibrary.wiley.com/" TargetMode="External"/><Relationship Id="rId30" Type="http://schemas.openxmlformats.org/officeDocument/2006/relationships/image" Target="media/image6.png"/><Relationship Id="rId35" Type="http://schemas.openxmlformats.org/officeDocument/2006/relationships/image" Target="media/image11.emf"/><Relationship Id="rId43" Type="http://schemas.openxmlformats.org/officeDocument/2006/relationships/hyperlink" Target="https://doi.org/10.29326/2304-196X-2020-2-33-139-145" TargetMode="External"/><Relationship Id="rId48" Type="http://schemas.openxmlformats.org/officeDocument/2006/relationships/hyperlink" Target="https://doi.org/10.3390/f9070370" TargetMode="External"/><Relationship Id="rId8" Type="http://schemas.openxmlformats.org/officeDocument/2006/relationships/hyperlink" Target="https://doi.org/10.34220/issn.2222-7962/2023.x/x" TargetMode="External"/><Relationship Id="rId51" Type="http://schemas.openxmlformats.org/officeDocument/2006/relationships/hyperlink" Target="mailto:mail@vgltu.ru"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hyperlink" Target="mailto:e-mail@mail.ru" TargetMode="External"/><Relationship Id="rId25" Type="http://schemas.openxmlformats.org/officeDocument/2006/relationships/hyperlink" Target="https://publons.com/about/home/" TargetMode="External"/><Relationship Id="rId33" Type="http://schemas.openxmlformats.org/officeDocument/2006/relationships/image" Target="media/image9.png"/><Relationship Id="rId38" Type="http://schemas.openxmlformats.org/officeDocument/2006/relationships/hyperlink" Target="http://www.mathtype.com/" TargetMode="External"/><Relationship Id="rId46" Type="http://schemas.openxmlformats.org/officeDocument/2006/relationships/hyperlink" Target="https://www.elibrary.ru/item.asp?id=37147002" TargetMode="External"/><Relationship Id="rId20" Type="http://schemas.openxmlformats.org/officeDocument/2006/relationships/header" Target="header1.xml"/><Relationship Id="rId41" Type="http://schemas.openxmlformats.org/officeDocument/2006/relationships/hyperlink" Target="https://elibrary.ru/item.asp?id=25020727"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e-mail@mail.ru" TargetMode="External"/><Relationship Id="rId23" Type="http://schemas.openxmlformats.org/officeDocument/2006/relationships/hyperlink" Target="https://www.scopus.com/" TargetMode="External"/><Relationship Id="rId28" Type="http://schemas.openxmlformats.org/officeDocument/2006/relationships/header" Target="header3.xml"/><Relationship Id="rId36" Type="http://schemas.openxmlformats.org/officeDocument/2006/relationships/hyperlink" Target="https://doi.org/10.1111/j.1477-9552.2004.tb00116.x" TargetMode="External"/><Relationship Id="rId49" Type="http://schemas.openxmlformats.org/officeDocument/2006/relationships/hyperlink" Target="mailto:mail@vgltu.ru"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B30296-D80B-4C73-A132-678F76C287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333</TotalTime>
  <Pages>11</Pages>
  <Words>3985</Words>
  <Characters>22721</Characters>
  <Application>Microsoft Office Word</Application>
  <DocSecurity>0</DocSecurity>
  <Lines>189</Lines>
  <Paragraphs>53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26653</CharactersWithSpaces>
  <SharedDoc>false</SharedDoc>
  <HLinks>
    <vt:vector size="174" baseType="variant">
      <vt:variant>
        <vt:i4>7209050</vt:i4>
      </vt:variant>
      <vt:variant>
        <vt:i4>96</vt:i4>
      </vt:variant>
      <vt:variant>
        <vt:i4>0</vt:i4>
      </vt:variant>
      <vt:variant>
        <vt:i4>5</vt:i4>
      </vt:variant>
      <vt:variant>
        <vt:lpwstr>mailto:mail@vgltu.ru</vt:lpwstr>
      </vt:variant>
      <vt:variant>
        <vt:lpwstr/>
      </vt:variant>
      <vt:variant>
        <vt:i4>7209050</vt:i4>
      </vt:variant>
      <vt:variant>
        <vt:i4>93</vt:i4>
      </vt:variant>
      <vt:variant>
        <vt:i4>0</vt:i4>
      </vt:variant>
      <vt:variant>
        <vt:i4>5</vt:i4>
      </vt:variant>
      <vt:variant>
        <vt:lpwstr>mailto:mail@vgltu.ru</vt:lpwstr>
      </vt:variant>
      <vt:variant>
        <vt:lpwstr/>
      </vt:variant>
      <vt:variant>
        <vt:i4>7209050</vt:i4>
      </vt:variant>
      <vt:variant>
        <vt:i4>90</vt:i4>
      </vt:variant>
      <vt:variant>
        <vt:i4>0</vt:i4>
      </vt:variant>
      <vt:variant>
        <vt:i4>5</vt:i4>
      </vt:variant>
      <vt:variant>
        <vt:lpwstr>mailto:mail@vgltu.ru</vt:lpwstr>
      </vt:variant>
      <vt:variant>
        <vt:lpwstr/>
      </vt:variant>
      <vt:variant>
        <vt:i4>4063350</vt:i4>
      </vt:variant>
      <vt:variant>
        <vt:i4>87</vt:i4>
      </vt:variant>
      <vt:variant>
        <vt:i4>0</vt:i4>
      </vt:variant>
      <vt:variant>
        <vt:i4>5</vt:i4>
      </vt:variant>
      <vt:variant>
        <vt:lpwstr>http://doi.org/10.29326/2304-196X-2020-2-33-139-145</vt:lpwstr>
      </vt:variant>
      <vt:variant>
        <vt:lpwstr/>
      </vt:variant>
      <vt:variant>
        <vt:i4>65565</vt:i4>
      </vt:variant>
      <vt:variant>
        <vt:i4>84</vt:i4>
      </vt:variant>
      <vt:variant>
        <vt:i4>0</vt:i4>
      </vt:variant>
      <vt:variant>
        <vt:i4>5</vt:i4>
      </vt:variant>
      <vt:variant>
        <vt:lpwstr>https://elibrary.ru/item.asp?id=25020727</vt:lpwstr>
      </vt:variant>
      <vt:variant>
        <vt:lpwstr/>
      </vt:variant>
      <vt:variant>
        <vt:i4>4063350</vt:i4>
      </vt:variant>
      <vt:variant>
        <vt:i4>81</vt:i4>
      </vt:variant>
      <vt:variant>
        <vt:i4>0</vt:i4>
      </vt:variant>
      <vt:variant>
        <vt:i4>5</vt:i4>
      </vt:variant>
      <vt:variant>
        <vt:lpwstr>http://doi.org/10.29326/2304-196X-2020-2-33-139-145</vt:lpwstr>
      </vt:variant>
      <vt:variant>
        <vt:lpwstr/>
      </vt:variant>
      <vt:variant>
        <vt:i4>6160408</vt:i4>
      </vt:variant>
      <vt:variant>
        <vt:i4>78</vt:i4>
      </vt:variant>
      <vt:variant>
        <vt:i4>0</vt:i4>
      </vt:variant>
      <vt:variant>
        <vt:i4>5</vt:i4>
      </vt:variant>
      <vt:variant>
        <vt:lpwstr>https://www.elibrary.ru/item.asp?id=37147002</vt:lpwstr>
      </vt:variant>
      <vt:variant>
        <vt:lpwstr/>
      </vt:variant>
      <vt:variant>
        <vt:i4>65565</vt:i4>
      </vt:variant>
      <vt:variant>
        <vt:i4>75</vt:i4>
      </vt:variant>
      <vt:variant>
        <vt:i4>0</vt:i4>
      </vt:variant>
      <vt:variant>
        <vt:i4>5</vt:i4>
      </vt:variant>
      <vt:variant>
        <vt:lpwstr>https://elibrary.ru/item.asp?id=25020727</vt:lpwstr>
      </vt:variant>
      <vt:variant>
        <vt:lpwstr/>
      </vt:variant>
      <vt:variant>
        <vt:i4>8126573</vt:i4>
      </vt:variant>
      <vt:variant>
        <vt:i4>72</vt:i4>
      </vt:variant>
      <vt:variant>
        <vt:i4>0</vt:i4>
      </vt:variant>
      <vt:variant>
        <vt:i4>5</vt:i4>
      </vt:variant>
      <vt:variant>
        <vt:lpwstr>http://elibrary.ru/</vt:lpwstr>
      </vt:variant>
      <vt:variant>
        <vt:lpwstr/>
      </vt:variant>
      <vt:variant>
        <vt:i4>3932257</vt:i4>
      </vt:variant>
      <vt:variant>
        <vt:i4>69</vt:i4>
      </vt:variant>
      <vt:variant>
        <vt:i4>0</vt:i4>
      </vt:variant>
      <vt:variant>
        <vt:i4>5</vt:i4>
      </vt:variant>
      <vt:variant>
        <vt:lpwstr>http://onlinelibrary.wiley.com/</vt:lpwstr>
      </vt:variant>
      <vt:variant>
        <vt:lpwstr/>
      </vt:variant>
      <vt:variant>
        <vt:i4>5177426</vt:i4>
      </vt:variant>
      <vt:variant>
        <vt:i4>66</vt:i4>
      </vt:variant>
      <vt:variant>
        <vt:i4>0</vt:i4>
      </vt:variant>
      <vt:variant>
        <vt:i4>5</vt:i4>
      </vt:variant>
      <vt:variant>
        <vt:lpwstr>http://www.springer.com/</vt:lpwstr>
      </vt:variant>
      <vt:variant>
        <vt:lpwstr/>
      </vt:variant>
      <vt:variant>
        <vt:i4>2490472</vt:i4>
      </vt:variant>
      <vt:variant>
        <vt:i4>63</vt:i4>
      </vt:variant>
      <vt:variant>
        <vt:i4>0</vt:i4>
      </vt:variant>
      <vt:variant>
        <vt:i4>5</vt:i4>
      </vt:variant>
      <vt:variant>
        <vt:lpwstr>https://www.scopus.com/</vt:lpwstr>
      </vt:variant>
      <vt:variant>
        <vt:lpwstr/>
      </vt:variant>
      <vt:variant>
        <vt:i4>4325388</vt:i4>
      </vt:variant>
      <vt:variant>
        <vt:i4>60</vt:i4>
      </vt:variant>
      <vt:variant>
        <vt:i4>0</vt:i4>
      </vt:variant>
      <vt:variant>
        <vt:i4>5</vt:i4>
      </vt:variant>
      <vt:variant>
        <vt:lpwstr>http://www.repec.org/</vt:lpwstr>
      </vt:variant>
      <vt:variant>
        <vt:lpwstr/>
      </vt:variant>
      <vt:variant>
        <vt:i4>3801151</vt:i4>
      </vt:variant>
      <vt:variant>
        <vt:i4>57</vt:i4>
      </vt:variant>
      <vt:variant>
        <vt:i4>0</vt:i4>
      </vt:variant>
      <vt:variant>
        <vt:i4>5</vt:i4>
      </vt:variant>
      <vt:variant>
        <vt:lpwstr>https://publons.com/about/home/</vt:lpwstr>
      </vt:variant>
      <vt:variant>
        <vt:lpwstr/>
      </vt:variant>
      <vt:variant>
        <vt:i4>1114197</vt:i4>
      </vt:variant>
      <vt:variant>
        <vt:i4>54</vt:i4>
      </vt:variant>
      <vt:variant>
        <vt:i4>0</vt:i4>
      </vt:variant>
      <vt:variant>
        <vt:i4>5</vt:i4>
      </vt:variant>
      <vt:variant>
        <vt:lpwstr>http://scholar.google.ru/</vt:lpwstr>
      </vt:variant>
      <vt:variant>
        <vt:lpwstr/>
      </vt:variant>
      <vt:variant>
        <vt:i4>71499849</vt:i4>
      </vt:variant>
      <vt:variant>
        <vt:i4>51</vt:i4>
      </vt:variant>
      <vt:variant>
        <vt:i4>0</vt:i4>
      </vt:variant>
      <vt:variant>
        <vt:i4>5</vt:i4>
      </vt:variant>
      <vt:variant>
        <vt:lpwstr>http://ru.wikipedia.org/wiki/Категория:Системы_управления_библиографической_информацией</vt:lpwstr>
      </vt:variant>
      <vt:variant>
        <vt:lpwstr/>
      </vt:variant>
      <vt:variant>
        <vt:i4>5767243</vt:i4>
      </vt:variant>
      <vt:variant>
        <vt:i4>48</vt:i4>
      </vt:variant>
      <vt:variant>
        <vt:i4>0</vt:i4>
      </vt:variant>
      <vt:variant>
        <vt:i4>5</vt:i4>
      </vt:variant>
      <vt:variant>
        <vt:lpwstr>http://www.mathtype.com/</vt:lpwstr>
      </vt:variant>
      <vt:variant>
        <vt:lpwstr/>
      </vt:variant>
      <vt:variant>
        <vt:i4>2228349</vt:i4>
      </vt:variant>
      <vt:variant>
        <vt:i4>45</vt:i4>
      </vt:variant>
      <vt:variant>
        <vt:i4>0</vt:i4>
      </vt:variant>
      <vt:variant>
        <vt:i4>5</vt:i4>
      </vt:variant>
      <vt:variant>
        <vt:lpwstr>https://doi.org/10.1111/j.1477-9552.2004.tb00116.x</vt:lpwstr>
      </vt:variant>
      <vt:variant>
        <vt:lpwstr/>
      </vt:variant>
      <vt:variant>
        <vt:i4>2228349</vt:i4>
      </vt:variant>
      <vt:variant>
        <vt:i4>42</vt:i4>
      </vt:variant>
      <vt:variant>
        <vt:i4>0</vt:i4>
      </vt:variant>
      <vt:variant>
        <vt:i4>5</vt:i4>
      </vt:variant>
      <vt:variant>
        <vt:lpwstr>https://doi.org/10.1111/j.1477-9552.2004.tb00116.x</vt:lpwstr>
      </vt:variant>
      <vt:variant>
        <vt:lpwstr/>
      </vt:variant>
      <vt:variant>
        <vt:i4>720987</vt:i4>
      </vt:variant>
      <vt:variant>
        <vt:i4>27</vt:i4>
      </vt:variant>
      <vt:variant>
        <vt:i4>0</vt:i4>
      </vt:variant>
      <vt:variant>
        <vt:i4>5</vt:i4>
      </vt:variant>
      <vt:variant>
        <vt:lpwstr>http://lestehjournal.ru/instructions-for-authors</vt:lpwstr>
      </vt:variant>
      <vt:variant>
        <vt:lpwstr/>
      </vt:variant>
      <vt:variant>
        <vt:i4>3932224</vt:i4>
      </vt:variant>
      <vt:variant>
        <vt:i4>24</vt:i4>
      </vt:variant>
      <vt:variant>
        <vt:i4>0</vt:i4>
      </vt:variant>
      <vt:variant>
        <vt:i4>5</vt:i4>
      </vt:variant>
      <vt:variant>
        <vt:lpwstr>mailto:e-mail@mail.ru</vt:lpwstr>
      </vt:variant>
      <vt:variant>
        <vt:lpwstr/>
      </vt:variant>
      <vt:variant>
        <vt:i4>3932224</vt:i4>
      </vt:variant>
      <vt:variant>
        <vt:i4>21</vt:i4>
      </vt:variant>
      <vt:variant>
        <vt:i4>0</vt:i4>
      </vt:variant>
      <vt:variant>
        <vt:i4>5</vt:i4>
      </vt:variant>
      <vt:variant>
        <vt:lpwstr>mailto:e-mail@mail.ru</vt:lpwstr>
      </vt:variant>
      <vt:variant>
        <vt:lpwstr/>
      </vt:variant>
      <vt:variant>
        <vt:i4>3932224</vt:i4>
      </vt:variant>
      <vt:variant>
        <vt:i4>18</vt:i4>
      </vt:variant>
      <vt:variant>
        <vt:i4>0</vt:i4>
      </vt:variant>
      <vt:variant>
        <vt:i4>5</vt:i4>
      </vt:variant>
      <vt:variant>
        <vt:lpwstr>mailto:e-mail@mail.ru</vt:lpwstr>
      </vt:variant>
      <vt:variant>
        <vt:lpwstr/>
      </vt:variant>
      <vt:variant>
        <vt:i4>3932224</vt:i4>
      </vt:variant>
      <vt:variant>
        <vt:i4>15</vt:i4>
      </vt:variant>
      <vt:variant>
        <vt:i4>0</vt:i4>
      </vt:variant>
      <vt:variant>
        <vt:i4>5</vt:i4>
      </vt:variant>
      <vt:variant>
        <vt:lpwstr>mailto:e-mail@mail.ru</vt:lpwstr>
      </vt:variant>
      <vt:variant>
        <vt:lpwstr/>
      </vt:variant>
      <vt:variant>
        <vt:i4>3932224</vt:i4>
      </vt:variant>
      <vt:variant>
        <vt:i4>12</vt:i4>
      </vt:variant>
      <vt:variant>
        <vt:i4>0</vt:i4>
      </vt:variant>
      <vt:variant>
        <vt:i4>5</vt:i4>
      </vt:variant>
      <vt:variant>
        <vt:lpwstr>mailto:e-mail@mail.ru</vt:lpwstr>
      </vt:variant>
      <vt:variant>
        <vt:lpwstr/>
      </vt:variant>
      <vt:variant>
        <vt:i4>3932224</vt:i4>
      </vt:variant>
      <vt:variant>
        <vt:i4>9</vt:i4>
      </vt:variant>
      <vt:variant>
        <vt:i4>0</vt:i4>
      </vt:variant>
      <vt:variant>
        <vt:i4>5</vt:i4>
      </vt:variant>
      <vt:variant>
        <vt:lpwstr>mailto:e-mail@mail.ru</vt:lpwstr>
      </vt:variant>
      <vt:variant>
        <vt:lpwstr/>
      </vt:variant>
      <vt:variant>
        <vt:i4>3932224</vt:i4>
      </vt:variant>
      <vt:variant>
        <vt:i4>6</vt:i4>
      </vt:variant>
      <vt:variant>
        <vt:i4>0</vt:i4>
      </vt:variant>
      <vt:variant>
        <vt:i4>5</vt:i4>
      </vt:variant>
      <vt:variant>
        <vt:lpwstr>mailto:e-mail@mail.ru</vt:lpwstr>
      </vt:variant>
      <vt:variant>
        <vt:lpwstr/>
      </vt:variant>
      <vt:variant>
        <vt:i4>3932224</vt:i4>
      </vt:variant>
      <vt:variant>
        <vt:i4>3</vt:i4>
      </vt:variant>
      <vt:variant>
        <vt:i4>0</vt:i4>
      </vt:variant>
      <vt:variant>
        <vt:i4>5</vt:i4>
      </vt:variant>
      <vt:variant>
        <vt:lpwstr>mailto:e-mail@mail.ru</vt:lpwstr>
      </vt:variant>
      <vt:variant>
        <vt:lpwstr/>
      </vt:variant>
      <vt:variant>
        <vt:i4>1507401</vt:i4>
      </vt:variant>
      <vt:variant>
        <vt:i4>0</vt:i4>
      </vt:variant>
      <vt:variant>
        <vt:i4>0</vt:i4>
      </vt:variant>
      <vt:variant>
        <vt:i4>5</vt:i4>
      </vt:variant>
      <vt:variant>
        <vt:lpwstr>https://doi.org/10.34220/issn.2222-7962/2021.x/x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HarinSV</dc:creator>
  <cp:keywords/>
  <cp:lastModifiedBy>1</cp:lastModifiedBy>
  <cp:revision>145</cp:revision>
  <cp:lastPrinted>2021-04-06T13:30:00Z</cp:lastPrinted>
  <dcterms:created xsi:type="dcterms:W3CDTF">2022-11-22T16:59:00Z</dcterms:created>
  <dcterms:modified xsi:type="dcterms:W3CDTF">2023-03-08T15:57:00Z</dcterms:modified>
</cp:coreProperties>
</file>